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rPr>
          <w:b/>
          <w:i/>
        </w:rPr>
      </w:pPr>
      <w:r>
        <w:rPr>
          <w:b/>
          <w:i/>
          <w:spacing w:val="17"/>
          <w:w w:val="90"/>
        </w:rPr>
        <w:t>L'ACTU</w:t>
      </w:r>
    </w:p>
    <w:p>
      <w:pPr>
        <w:spacing w:line="240" w:lineRule="auto" w:before="66"/>
        <w:rPr>
          <w:rFonts w:ascii="Lucida Sans"/>
          <w:b/>
          <w:i/>
          <w:sz w:val="30"/>
        </w:rPr>
      </w:pPr>
      <w:r>
        <w:rPr/>
        <w:br w:type="column"/>
      </w:r>
      <w:r>
        <w:rPr>
          <w:rFonts w:ascii="Lucida Sans"/>
          <w:b/>
          <w:i/>
          <w:sz w:val="30"/>
        </w:rPr>
      </w:r>
    </w:p>
    <w:p>
      <w:pPr>
        <w:spacing w:line="235" w:lineRule="auto" w:before="0"/>
        <w:ind w:left="2767" w:right="1584" w:firstLine="0"/>
        <w:jc w:val="left"/>
        <w:rPr>
          <w:rFonts w:ascii="Lucida Sans"/>
          <w:b/>
          <w:i/>
          <w:sz w:val="30"/>
        </w:rPr>
      </w:pPr>
      <w:r>
        <w:rPr>
          <w:rFonts w:ascii="Lucida Sans"/>
          <w:b/>
          <w:i/>
          <w:sz w:val="30"/>
        </w:rPr>
        <w:drawing>
          <wp:anchor distT="0" distB="0" distL="0" distR="0" allowOverlap="1" layoutInCell="1" locked="0" behindDoc="0" simplePos="0" relativeHeight="15729152">
            <wp:simplePos x="0" y="0"/>
            <wp:positionH relativeFrom="page">
              <wp:posOffset>3385035</wp:posOffset>
            </wp:positionH>
            <wp:positionV relativeFrom="paragraph">
              <wp:posOffset>-267332</wp:posOffset>
            </wp:positionV>
            <wp:extent cx="1238716" cy="971916"/>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1238716" cy="971916"/>
                    </a:xfrm>
                    <a:prstGeom prst="rect">
                      <a:avLst/>
                    </a:prstGeom>
                  </pic:spPr>
                </pic:pic>
              </a:graphicData>
            </a:graphic>
          </wp:anchor>
        </w:drawing>
      </w:r>
      <w:r>
        <w:rPr>
          <w:rFonts w:ascii="Lucida Sans"/>
          <w:b/>
          <w:i/>
          <w:spacing w:val="-2"/>
          <w:w w:val="90"/>
          <w:sz w:val="30"/>
        </w:rPr>
        <w:t>QUESTIONS</w:t>
      </w:r>
      <w:r>
        <w:rPr>
          <w:rFonts w:ascii="Lucida Sans"/>
          <w:b/>
          <w:i/>
          <w:spacing w:val="-2"/>
          <w:w w:val="90"/>
          <w:sz w:val="30"/>
        </w:rPr>
        <w:t> </w:t>
      </w:r>
      <w:r>
        <w:rPr>
          <w:rFonts w:ascii="Lucida Sans"/>
          <w:b/>
          <w:i/>
          <w:sz w:val="30"/>
        </w:rPr>
        <w:t>&amp;</w:t>
      </w:r>
      <w:r>
        <w:rPr>
          <w:rFonts w:ascii="Lucida Sans"/>
          <w:b/>
          <w:i/>
          <w:spacing w:val="-25"/>
          <w:sz w:val="30"/>
        </w:rPr>
        <w:t> </w:t>
      </w:r>
      <w:r>
        <w:rPr>
          <w:rFonts w:ascii="Lucida Sans"/>
          <w:b/>
          <w:i/>
          <w:sz w:val="30"/>
        </w:rPr>
        <w:t>ANALYSE</w:t>
      </w:r>
    </w:p>
    <w:p>
      <w:pPr>
        <w:spacing w:after="0" w:line="235" w:lineRule="auto"/>
        <w:jc w:val="left"/>
        <w:rPr>
          <w:rFonts w:ascii="Lucida Sans"/>
          <w:b/>
          <w:i/>
          <w:sz w:val="30"/>
        </w:rPr>
        <w:sectPr>
          <w:type w:val="continuous"/>
          <w:pgSz w:w="11910" w:h="16850"/>
          <w:pgMar w:top="980" w:bottom="280" w:left="850" w:right="850"/>
          <w:cols w:num="2" w:equalWidth="0">
            <w:col w:w="3690" w:space="450"/>
            <w:col w:w="6070"/>
          </w:cols>
        </w:sectPr>
      </w:pPr>
    </w:p>
    <w:p>
      <w:pPr>
        <w:pStyle w:val="BodyText"/>
        <w:spacing w:before="0"/>
        <w:rPr>
          <w:rFonts w:ascii="Lucida Sans"/>
          <w:b/>
          <w:i/>
        </w:rPr>
      </w:pPr>
    </w:p>
    <w:p>
      <w:pPr>
        <w:pStyle w:val="BodyText"/>
        <w:spacing w:before="194"/>
        <w:rPr>
          <w:rFonts w:ascii="Lucida Sans"/>
          <w:b/>
          <w:i/>
        </w:rPr>
      </w:pPr>
    </w:p>
    <w:p>
      <w:pPr>
        <w:pStyle w:val="Heading2"/>
        <w:ind w:left="340"/>
        <w:jc w:val="left"/>
      </w:pPr>
      <w:r>
        <w:rPr/>
        <w:t>Questions</w:t>
      </w:r>
      <w:r>
        <w:rPr>
          <w:spacing w:val="-9"/>
        </w:rPr>
        <w:t> </w:t>
      </w:r>
      <w:r>
        <w:rPr>
          <w:spacing w:val="-2"/>
        </w:rPr>
        <w:t>d'intro</w:t>
      </w:r>
    </w:p>
    <w:p>
      <w:pPr>
        <w:pStyle w:val="ListParagraph"/>
        <w:numPr>
          <w:ilvl w:val="0"/>
          <w:numId w:val="1"/>
        </w:numPr>
        <w:tabs>
          <w:tab w:pos="522" w:val="left" w:leader="none"/>
        </w:tabs>
        <w:spacing w:line="240" w:lineRule="auto" w:before="182" w:after="0"/>
        <w:ind w:left="522" w:right="0" w:hanging="182"/>
        <w:jc w:val="left"/>
        <w:rPr>
          <w:sz w:val="22"/>
        </w:rPr>
      </w:pPr>
      <w:r>
        <w:rPr>
          <w:sz w:val="22"/>
        </w:rPr>
        <w:t>-</w:t>
      </w:r>
      <w:r>
        <w:rPr>
          <w:spacing w:val="-7"/>
          <w:sz w:val="22"/>
        </w:rPr>
        <w:t> </w:t>
      </w:r>
      <w:r>
        <w:rPr>
          <w:sz w:val="22"/>
        </w:rPr>
        <w:t>Quand</w:t>
      </w:r>
      <w:r>
        <w:rPr>
          <w:spacing w:val="-5"/>
          <w:sz w:val="22"/>
        </w:rPr>
        <w:t> </w:t>
      </w:r>
      <w:r>
        <w:rPr>
          <w:sz w:val="22"/>
        </w:rPr>
        <w:t>tu</w:t>
      </w:r>
      <w:r>
        <w:rPr>
          <w:spacing w:val="-5"/>
          <w:sz w:val="22"/>
        </w:rPr>
        <w:t> </w:t>
      </w:r>
      <w:r>
        <w:rPr>
          <w:sz w:val="22"/>
        </w:rPr>
        <w:t>vois</w:t>
      </w:r>
      <w:r>
        <w:rPr>
          <w:spacing w:val="-5"/>
          <w:sz w:val="22"/>
        </w:rPr>
        <w:t> </w:t>
      </w:r>
      <w:r>
        <w:rPr>
          <w:sz w:val="22"/>
        </w:rPr>
        <w:t>une</w:t>
      </w:r>
      <w:r>
        <w:rPr>
          <w:spacing w:val="-5"/>
          <w:sz w:val="22"/>
        </w:rPr>
        <w:t> </w:t>
      </w:r>
      <w:r>
        <w:rPr>
          <w:sz w:val="22"/>
        </w:rPr>
        <w:t>date</w:t>
      </w:r>
      <w:r>
        <w:rPr>
          <w:spacing w:val="-5"/>
          <w:sz w:val="22"/>
        </w:rPr>
        <w:t> </w:t>
      </w:r>
      <w:r>
        <w:rPr>
          <w:sz w:val="22"/>
        </w:rPr>
        <w:t>de</w:t>
      </w:r>
      <w:r>
        <w:rPr>
          <w:spacing w:val="-5"/>
          <w:sz w:val="22"/>
        </w:rPr>
        <w:t> </w:t>
      </w:r>
      <w:r>
        <w:rPr>
          <w:sz w:val="22"/>
        </w:rPr>
        <w:t>péremption</w:t>
      </w:r>
      <w:r>
        <w:rPr>
          <w:spacing w:val="-5"/>
          <w:sz w:val="22"/>
        </w:rPr>
        <w:t> </w:t>
      </w:r>
      <w:r>
        <w:rPr>
          <w:sz w:val="22"/>
        </w:rPr>
        <w:t>dépassée</w:t>
      </w:r>
      <w:r>
        <w:rPr>
          <w:spacing w:val="-5"/>
          <w:sz w:val="22"/>
        </w:rPr>
        <w:t> </w:t>
      </w:r>
      <w:r>
        <w:rPr>
          <w:sz w:val="22"/>
        </w:rPr>
        <w:t>sur</w:t>
      </w:r>
      <w:r>
        <w:rPr>
          <w:spacing w:val="-5"/>
          <w:sz w:val="22"/>
        </w:rPr>
        <w:t> </w:t>
      </w:r>
      <w:r>
        <w:rPr>
          <w:sz w:val="22"/>
        </w:rPr>
        <w:t>un</w:t>
      </w:r>
      <w:r>
        <w:rPr>
          <w:spacing w:val="-5"/>
          <w:sz w:val="22"/>
        </w:rPr>
        <w:t> </w:t>
      </w:r>
      <w:r>
        <w:rPr>
          <w:sz w:val="22"/>
        </w:rPr>
        <w:t>aliment,</w:t>
      </w:r>
      <w:r>
        <w:rPr>
          <w:spacing w:val="-5"/>
          <w:sz w:val="22"/>
        </w:rPr>
        <w:t> </w:t>
      </w:r>
      <w:r>
        <w:rPr>
          <w:sz w:val="22"/>
        </w:rPr>
        <w:t>que</w:t>
      </w:r>
      <w:r>
        <w:rPr>
          <w:spacing w:val="-5"/>
          <w:sz w:val="22"/>
        </w:rPr>
        <w:t> </w:t>
      </w:r>
      <w:r>
        <w:rPr>
          <w:sz w:val="22"/>
        </w:rPr>
        <w:t>fais-tu</w:t>
      </w:r>
      <w:r>
        <w:rPr>
          <w:spacing w:val="-5"/>
          <w:sz w:val="22"/>
        </w:rPr>
        <w:t> </w:t>
      </w:r>
      <w:r>
        <w:rPr>
          <w:sz w:val="22"/>
        </w:rPr>
        <w:t>généralement</w:t>
      </w:r>
      <w:r>
        <w:rPr>
          <w:spacing w:val="-4"/>
          <w:sz w:val="22"/>
        </w:rPr>
        <w:t> </w:t>
      </w:r>
      <w:r>
        <w:rPr>
          <w:spacing w:val="-10"/>
          <w:sz w:val="22"/>
        </w:rPr>
        <w:t>?</w:t>
      </w:r>
    </w:p>
    <w:p>
      <w:pPr>
        <w:pStyle w:val="ListParagraph"/>
        <w:numPr>
          <w:ilvl w:val="1"/>
          <w:numId w:val="1"/>
        </w:numPr>
        <w:tabs>
          <w:tab w:pos="656" w:val="left" w:leader="none"/>
        </w:tabs>
        <w:spacing w:line="240" w:lineRule="auto" w:before="182" w:after="0"/>
        <w:ind w:left="656" w:right="0" w:hanging="254"/>
        <w:jc w:val="left"/>
        <w:rPr>
          <w:sz w:val="22"/>
        </w:rPr>
      </w:pPr>
      <w:r>
        <w:rPr>
          <w:sz w:val="22"/>
        </w:rPr>
        <w:t>Je</w:t>
      </w:r>
      <w:r>
        <w:rPr>
          <w:spacing w:val="-3"/>
          <w:sz w:val="22"/>
        </w:rPr>
        <w:t> </w:t>
      </w:r>
      <w:r>
        <w:rPr>
          <w:sz w:val="22"/>
        </w:rPr>
        <w:t>le</w:t>
      </w:r>
      <w:r>
        <w:rPr>
          <w:spacing w:val="-3"/>
          <w:sz w:val="22"/>
        </w:rPr>
        <w:t> </w:t>
      </w:r>
      <w:r>
        <w:rPr>
          <w:sz w:val="22"/>
        </w:rPr>
        <w:t>jette</w:t>
      </w:r>
      <w:r>
        <w:rPr>
          <w:spacing w:val="-3"/>
          <w:sz w:val="22"/>
        </w:rPr>
        <w:t> </w:t>
      </w:r>
      <w:r>
        <w:rPr>
          <w:sz w:val="22"/>
        </w:rPr>
        <w:t>tout</w:t>
      </w:r>
      <w:r>
        <w:rPr>
          <w:spacing w:val="-3"/>
          <w:sz w:val="22"/>
        </w:rPr>
        <w:t> </w:t>
      </w:r>
      <w:r>
        <w:rPr>
          <w:sz w:val="22"/>
        </w:rPr>
        <w:t>de</w:t>
      </w:r>
      <w:r>
        <w:rPr>
          <w:spacing w:val="-3"/>
          <w:sz w:val="22"/>
        </w:rPr>
        <w:t> </w:t>
      </w:r>
      <w:r>
        <w:rPr>
          <w:spacing w:val="-2"/>
          <w:sz w:val="22"/>
        </w:rPr>
        <w:t>suite.</w:t>
      </w:r>
    </w:p>
    <w:p>
      <w:pPr>
        <w:pStyle w:val="ListParagraph"/>
        <w:numPr>
          <w:ilvl w:val="1"/>
          <w:numId w:val="1"/>
        </w:numPr>
        <w:tabs>
          <w:tab w:pos="656" w:val="left" w:leader="none"/>
        </w:tabs>
        <w:spacing w:line="240" w:lineRule="auto" w:before="182" w:after="0"/>
        <w:ind w:left="656" w:right="0" w:hanging="254"/>
        <w:jc w:val="left"/>
        <w:rPr>
          <w:sz w:val="22"/>
        </w:rPr>
      </w:pPr>
      <w:r>
        <w:rPr>
          <w:sz w:val="22"/>
        </w:rPr>
        <w:t>Je</w:t>
      </w:r>
      <w:r>
        <w:rPr>
          <w:spacing w:val="-6"/>
          <w:sz w:val="22"/>
        </w:rPr>
        <w:t> </w:t>
      </w:r>
      <w:r>
        <w:rPr>
          <w:sz w:val="22"/>
        </w:rPr>
        <w:t>l’observe</w:t>
      </w:r>
      <w:r>
        <w:rPr>
          <w:spacing w:val="-4"/>
          <w:sz w:val="22"/>
        </w:rPr>
        <w:t> </w:t>
      </w:r>
      <w:r>
        <w:rPr>
          <w:sz w:val="22"/>
        </w:rPr>
        <w:t>avant</w:t>
      </w:r>
      <w:r>
        <w:rPr>
          <w:spacing w:val="-4"/>
          <w:sz w:val="22"/>
        </w:rPr>
        <w:t> </w:t>
      </w:r>
      <w:r>
        <w:rPr>
          <w:sz w:val="22"/>
        </w:rPr>
        <w:t>de</w:t>
      </w:r>
      <w:r>
        <w:rPr>
          <w:spacing w:val="-4"/>
          <w:sz w:val="22"/>
        </w:rPr>
        <w:t> </w:t>
      </w:r>
      <w:r>
        <w:rPr>
          <w:sz w:val="22"/>
        </w:rPr>
        <w:t>décider</w:t>
      </w:r>
      <w:r>
        <w:rPr>
          <w:spacing w:val="-3"/>
          <w:sz w:val="22"/>
        </w:rPr>
        <w:t> </w:t>
      </w:r>
      <w:r>
        <w:rPr>
          <w:sz w:val="22"/>
        </w:rPr>
        <w:t>si</w:t>
      </w:r>
      <w:r>
        <w:rPr>
          <w:spacing w:val="-4"/>
          <w:sz w:val="22"/>
        </w:rPr>
        <w:t> </w:t>
      </w:r>
      <w:r>
        <w:rPr>
          <w:sz w:val="22"/>
        </w:rPr>
        <w:t>je</w:t>
      </w:r>
      <w:r>
        <w:rPr>
          <w:spacing w:val="-4"/>
          <w:sz w:val="22"/>
        </w:rPr>
        <w:t> </w:t>
      </w:r>
      <w:r>
        <w:rPr>
          <w:sz w:val="22"/>
        </w:rPr>
        <w:t>le</w:t>
      </w:r>
      <w:r>
        <w:rPr>
          <w:spacing w:val="-4"/>
          <w:sz w:val="22"/>
        </w:rPr>
        <w:t> </w:t>
      </w:r>
      <w:r>
        <w:rPr>
          <w:sz w:val="22"/>
        </w:rPr>
        <w:t>mange</w:t>
      </w:r>
      <w:r>
        <w:rPr>
          <w:spacing w:val="-4"/>
          <w:sz w:val="22"/>
        </w:rPr>
        <w:t> </w:t>
      </w:r>
      <w:r>
        <w:rPr>
          <w:sz w:val="22"/>
        </w:rPr>
        <w:t>ou</w:t>
      </w:r>
      <w:r>
        <w:rPr>
          <w:spacing w:val="-3"/>
          <w:sz w:val="22"/>
        </w:rPr>
        <w:t> </w:t>
      </w:r>
      <w:r>
        <w:rPr>
          <w:spacing w:val="-4"/>
          <w:sz w:val="22"/>
        </w:rPr>
        <w:t>pas.</w:t>
      </w:r>
    </w:p>
    <w:p>
      <w:pPr>
        <w:pStyle w:val="ListParagraph"/>
        <w:numPr>
          <w:ilvl w:val="1"/>
          <w:numId w:val="1"/>
        </w:numPr>
        <w:tabs>
          <w:tab w:pos="644" w:val="left" w:leader="none"/>
        </w:tabs>
        <w:spacing w:line="240" w:lineRule="auto" w:before="183" w:after="0"/>
        <w:ind w:left="644" w:right="0" w:hanging="242"/>
        <w:jc w:val="left"/>
        <w:rPr>
          <w:sz w:val="22"/>
        </w:rPr>
      </w:pPr>
      <w:r>
        <w:rPr>
          <w:sz w:val="22"/>
        </w:rPr>
        <w:t>Je</w:t>
      </w:r>
      <w:r>
        <w:rPr>
          <w:spacing w:val="-4"/>
          <w:sz w:val="22"/>
        </w:rPr>
        <w:t> </w:t>
      </w:r>
      <w:r>
        <w:rPr>
          <w:sz w:val="22"/>
        </w:rPr>
        <w:t>le</w:t>
      </w:r>
      <w:r>
        <w:rPr>
          <w:spacing w:val="-3"/>
          <w:sz w:val="22"/>
        </w:rPr>
        <w:t> </w:t>
      </w:r>
      <w:r>
        <w:rPr>
          <w:sz w:val="22"/>
        </w:rPr>
        <w:t>mange</w:t>
      </w:r>
      <w:r>
        <w:rPr>
          <w:spacing w:val="-4"/>
          <w:sz w:val="22"/>
        </w:rPr>
        <w:t> </w:t>
      </w:r>
      <w:r>
        <w:rPr>
          <w:sz w:val="22"/>
        </w:rPr>
        <w:t>sans</w:t>
      </w:r>
      <w:r>
        <w:rPr>
          <w:spacing w:val="-3"/>
          <w:sz w:val="22"/>
        </w:rPr>
        <w:t> </w:t>
      </w:r>
      <w:r>
        <w:rPr>
          <w:sz w:val="22"/>
        </w:rPr>
        <w:t>me</w:t>
      </w:r>
      <w:r>
        <w:rPr>
          <w:spacing w:val="-4"/>
          <w:sz w:val="22"/>
        </w:rPr>
        <w:t> </w:t>
      </w:r>
      <w:r>
        <w:rPr>
          <w:sz w:val="22"/>
        </w:rPr>
        <w:t>prendre</w:t>
      </w:r>
      <w:r>
        <w:rPr>
          <w:spacing w:val="-3"/>
          <w:sz w:val="22"/>
        </w:rPr>
        <w:t> </w:t>
      </w:r>
      <w:r>
        <w:rPr>
          <w:sz w:val="22"/>
        </w:rPr>
        <w:t>la</w:t>
      </w:r>
      <w:r>
        <w:rPr>
          <w:spacing w:val="-3"/>
          <w:sz w:val="22"/>
        </w:rPr>
        <w:t> </w:t>
      </w:r>
      <w:r>
        <w:rPr>
          <w:spacing w:val="-2"/>
          <w:sz w:val="22"/>
        </w:rPr>
        <w:t>tête.</w:t>
      </w:r>
    </w:p>
    <w:p>
      <w:pPr>
        <w:pStyle w:val="BodyText"/>
        <w:spacing w:before="0"/>
      </w:pPr>
    </w:p>
    <w:p>
      <w:pPr>
        <w:pStyle w:val="BodyText"/>
        <w:spacing w:before="111"/>
      </w:pPr>
    </w:p>
    <w:p>
      <w:pPr>
        <w:pStyle w:val="ListParagraph"/>
        <w:numPr>
          <w:ilvl w:val="0"/>
          <w:numId w:val="1"/>
        </w:numPr>
        <w:tabs>
          <w:tab w:pos="522" w:val="left" w:leader="none"/>
        </w:tabs>
        <w:spacing w:line="240" w:lineRule="auto" w:before="0" w:after="0"/>
        <w:ind w:left="522" w:right="0" w:hanging="182"/>
        <w:jc w:val="left"/>
        <w:rPr>
          <w:sz w:val="22"/>
        </w:rPr>
      </w:pPr>
      <w:r>
        <w:rPr>
          <w:sz w:val="22"/>
        </w:rPr>
        <w:t>-</w:t>
      </w:r>
      <w:r>
        <w:rPr>
          <w:spacing w:val="-8"/>
          <w:sz w:val="22"/>
        </w:rPr>
        <w:t> </w:t>
      </w:r>
      <w:r>
        <w:rPr>
          <w:sz w:val="22"/>
        </w:rPr>
        <w:t>A</w:t>
      </w:r>
      <w:r>
        <w:rPr>
          <w:spacing w:val="-5"/>
          <w:sz w:val="22"/>
        </w:rPr>
        <w:t> </w:t>
      </w:r>
      <w:r>
        <w:rPr>
          <w:sz w:val="22"/>
        </w:rPr>
        <w:t>ton</w:t>
      </w:r>
      <w:r>
        <w:rPr>
          <w:spacing w:val="-5"/>
          <w:sz w:val="22"/>
        </w:rPr>
        <w:t> </w:t>
      </w:r>
      <w:r>
        <w:rPr>
          <w:sz w:val="22"/>
        </w:rPr>
        <w:t>avis,</w:t>
      </w:r>
      <w:r>
        <w:rPr>
          <w:spacing w:val="-5"/>
          <w:sz w:val="22"/>
        </w:rPr>
        <w:t> </w:t>
      </w:r>
      <w:r>
        <w:rPr>
          <w:sz w:val="22"/>
        </w:rPr>
        <w:t>quels</w:t>
      </w:r>
      <w:r>
        <w:rPr>
          <w:spacing w:val="-5"/>
          <w:sz w:val="22"/>
        </w:rPr>
        <w:t> </w:t>
      </w:r>
      <w:r>
        <w:rPr>
          <w:sz w:val="22"/>
        </w:rPr>
        <w:t>aliments</w:t>
      </w:r>
      <w:r>
        <w:rPr>
          <w:spacing w:val="-6"/>
          <w:sz w:val="22"/>
        </w:rPr>
        <w:t> </w:t>
      </w:r>
      <w:r>
        <w:rPr>
          <w:sz w:val="22"/>
        </w:rPr>
        <w:t>peut-on</w:t>
      </w:r>
      <w:r>
        <w:rPr>
          <w:spacing w:val="-5"/>
          <w:sz w:val="22"/>
        </w:rPr>
        <w:t> </w:t>
      </w:r>
      <w:r>
        <w:rPr>
          <w:sz w:val="22"/>
        </w:rPr>
        <w:t>encore</w:t>
      </w:r>
      <w:r>
        <w:rPr>
          <w:spacing w:val="-5"/>
          <w:sz w:val="22"/>
        </w:rPr>
        <w:t> </w:t>
      </w:r>
      <w:r>
        <w:rPr>
          <w:sz w:val="22"/>
        </w:rPr>
        <w:t>consommer</w:t>
      </w:r>
      <w:r>
        <w:rPr>
          <w:spacing w:val="-5"/>
          <w:sz w:val="22"/>
        </w:rPr>
        <w:t> </w:t>
      </w:r>
      <w:r>
        <w:rPr>
          <w:sz w:val="22"/>
        </w:rPr>
        <w:t>après</w:t>
      </w:r>
      <w:r>
        <w:rPr>
          <w:spacing w:val="-5"/>
          <w:sz w:val="22"/>
        </w:rPr>
        <w:t> </w:t>
      </w:r>
      <w:r>
        <w:rPr>
          <w:sz w:val="22"/>
        </w:rPr>
        <w:t>la</w:t>
      </w:r>
      <w:r>
        <w:rPr>
          <w:spacing w:val="-6"/>
          <w:sz w:val="22"/>
        </w:rPr>
        <w:t> </w:t>
      </w:r>
      <w:r>
        <w:rPr>
          <w:sz w:val="22"/>
        </w:rPr>
        <w:t>date</w:t>
      </w:r>
      <w:r>
        <w:rPr>
          <w:spacing w:val="-5"/>
          <w:sz w:val="22"/>
        </w:rPr>
        <w:t> </w:t>
      </w:r>
      <w:r>
        <w:rPr>
          <w:sz w:val="22"/>
        </w:rPr>
        <w:t>indiquée</w:t>
      </w:r>
      <w:r>
        <w:rPr>
          <w:spacing w:val="-5"/>
          <w:sz w:val="22"/>
        </w:rPr>
        <w:t> </w:t>
      </w:r>
      <w:r>
        <w:rPr>
          <w:sz w:val="22"/>
        </w:rPr>
        <w:t>sur</w:t>
      </w:r>
      <w:r>
        <w:rPr>
          <w:spacing w:val="-5"/>
          <w:sz w:val="22"/>
        </w:rPr>
        <w:t> </w:t>
      </w:r>
      <w:r>
        <w:rPr>
          <w:sz w:val="22"/>
        </w:rPr>
        <w:t>l’étiquette</w:t>
      </w:r>
      <w:r>
        <w:rPr>
          <w:spacing w:val="-5"/>
          <w:sz w:val="22"/>
        </w:rPr>
        <w:t> </w:t>
      </w:r>
      <w:r>
        <w:rPr>
          <w:spacing w:val="-10"/>
          <w:sz w:val="22"/>
        </w:rPr>
        <w:t>?</w:t>
      </w:r>
    </w:p>
    <w:p>
      <w:pPr>
        <w:spacing w:before="182"/>
        <w:ind w:left="340" w:right="0" w:firstLine="0"/>
        <w:jc w:val="left"/>
        <w:rPr>
          <w:sz w:val="22"/>
        </w:rPr>
      </w:pPr>
      <w:r>
        <w:rPr>
          <w:color w:val="D9D9D9"/>
          <w:spacing w:val="-2"/>
          <w:sz w:val="22"/>
        </w:rPr>
        <w:t>...........................................................................................................................................................</w:t>
      </w:r>
    </w:p>
    <w:p>
      <w:pPr>
        <w:pStyle w:val="BodyText"/>
        <w:spacing w:before="0"/>
      </w:pPr>
    </w:p>
    <w:p>
      <w:pPr>
        <w:pStyle w:val="BodyText"/>
        <w:spacing w:before="111"/>
      </w:pPr>
    </w:p>
    <w:p>
      <w:pPr>
        <w:pStyle w:val="Heading2"/>
        <w:spacing w:before="1"/>
        <w:ind w:left="340"/>
        <w:jc w:val="left"/>
      </w:pPr>
      <w:r>
        <w:rPr/>
        <w:t>Lis</w:t>
      </w:r>
      <w:r>
        <w:rPr>
          <w:spacing w:val="-4"/>
        </w:rPr>
        <w:t> </w:t>
      </w:r>
      <w:r>
        <w:rPr/>
        <w:t>le</w:t>
      </w:r>
      <w:r>
        <w:rPr>
          <w:spacing w:val="-4"/>
        </w:rPr>
        <w:t> </w:t>
      </w:r>
      <w:r>
        <w:rPr/>
        <w:t>texte</w:t>
      </w:r>
      <w:r>
        <w:rPr>
          <w:spacing w:val="-4"/>
        </w:rPr>
        <w:t> </w:t>
      </w:r>
      <w:r>
        <w:rPr/>
        <w:t>à</w:t>
      </w:r>
      <w:r>
        <w:rPr>
          <w:spacing w:val="-3"/>
        </w:rPr>
        <w:t> </w:t>
      </w:r>
      <w:r>
        <w:rPr/>
        <w:t>la</w:t>
      </w:r>
      <w:r>
        <w:rPr>
          <w:spacing w:val="-4"/>
        </w:rPr>
        <w:t> </w:t>
      </w:r>
      <w:r>
        <w:rPr/>
        <w:t>page</w:t>
      </w:r>
      <w:r>
        <w:rPr>
          <w:spacing w:val="-4"/>
        </w:rPr>
        <w:t> </w:t>
      </w:r>
      <w:r>
        <w:rPr/>
        <w:t>suivante</w:t>
      </w:r>
      <w:r>
        <w:rPr>
          <w:spacing w:val="-3"/>
        </w:rPr>
        <w:t> </w:t>
      </w:r>
      <w:r>
        <w:rPr/>
        <w:t>et</w:t>
      </w:r>
      <w:r>
        <w:rPr>
          <w:spacing w:val="-4"/>
        </w:rPr>
        <w:t> </w:t>
      </w:r>
      <w:r>
        <w:rPr/>
        <w:t>réponds</w:t>
      </w:r>
      <w:r>
        <w:rPr>
          <w:spacing w:val="-4"/>
        </w:rPr>
        <w:t> </w:t>
      </w:r>
      <w:r>
        <w:rPr/>
        <w:t>aux</w:t>
      </w:r>
      <w:r>
        <w:rPr>
          <w:spacing w:val="-3"/>
        </w:rPr>
        <w:t> </w:t>
      </w:r>
      <w:r>
        <w:rPr>
          <w:spacing w:val="-2"/>
        </w:rPr>
        <w:t>questions.</w:t>
      </w:r>
    </w:p>
    <w:p>
      <w:pPr>
        <w:pStyle w:val="ListParagraph"/>
        <w:numPr>
          <w:ilvl w:val="0"/>
          <w:numId w:val="1"/>
        </w:numPr>
        <w:tabs>
          <w:tab w:pos="522" w:val="left" w:leader="none"/>
        </w:tabs>
        <w:spacing w:line="240" w:lineRule="auto" w:before="182" w:after="0"/>
        <w:ind w:left="522" w:right="0" w:hanging="182"/>
        <w:jc w:val="left"/>
        <w:rPr>
          <w:sz w:val="22"/>
        </w:rPr>
      </w:pPr>
      <w:r>
        <w:rPr>
          <w:sz w:val="22"/>
        </w:rPr>
        <w:t>-</w:t>
      </w:r>
      <w:r>
        <w:rPr>
          <w:spacing w:val="-8"/>
          <w:sz w:val="22"/>
        </w:rPr>
        <w:t> </w:t>
      </w:r>
      <w:r>
        <w:rPr>
          <w:sz w:val="22"/>
        </w:rPr>
        <w:t>Explique</w:t>
      </w:r>
      <w:r>
        <w:rPr>
          <w:spacing w:val="-5"/>
          <w:sz w:val="22"/>
        </w:rPr>
        <w:t> </w:t>
      </w:r>
      <w:r>
        <w:rPr>
          <w:sz w:val="22"/>
        </w:rPr>
        <w:t>comment</w:t>
      </w:r>
      <w:r>
        <w:rPr>
          <w:spacing w:val="-5"/>
          <w:sz w:val="22"/>
        </w:rPr>
        <w:t> </w:t>
      </w:r>
      <w:r>
        <w:rPr>
          <w:sz w:val="22"/>
        </w:rPr>
        <w:t>procéder</w:t>
      </w:r>
      <w:r>
        <w:rPr>
          <w:spacing w:val="-6"/>
          <w:sz w:val="22"/>
        </w:rPr>
        <w:t> </w:t>
      </w:r>
      <w:r>
        <w:rPr>
          <w:sz w:val="22"/>
        </w:rPr>
        <w:t>pour</w:t>
      </w:r>
      <w:r>
        <w:rPr>
          <w:spacing w:val="-5"/>
          <w:sz w:val="22"/>
        </w:rPr>
        <w:t> </w:t>
      </w:r>
      <w:r>
        <w:rPr>
          <w:sz w:val="22"/>
        </w:rPr>
        <w:t>savoir</w:t>
      </w:r>
      <w:r>
        <w:rPr>
          <w:spacing w:val="-5"/>
          <w:sz w:val="22"/>
        </w:rPr>
        <w:t> </w:t>
      </w:r>
      <w:r>
        <w:rPr>
          <w:sz w:val="22"/>
        </w:rPr>
        <w:t>si</w:t>
      </w:r>
      <w:r>
        <w:rPr>
          <w:spacing w:val="-6"/>
          <w:sz w:val="22"/>
        </w:rPr>
        <w:t> </w:t>
      </w:r>
      <w:r>
        <w:rPr>
          <w:sz w:val="22"/>
        </w:rPr>
        <w:t>un</w:t>
      </w:r>
      <w:r>
        <w:rPr>
          <w:spacing w:val="-5"/>
          <w:sz w:val="22"/>
        </w:rPr>
        <w:t> </w:t>
      </w:r>
      <w:r>
        <w:rPr>
          <w:sz w:val="22"/>
        </w:rPr>
        <w:t>produit</w:t>
      </w:r>
      <w:r>
        <w:rPr>
          <w:spacing w:val="-5"/>
          <w:sz w:val="22"/>
        </w:rPr>
        <w:t> </w:t>
      </w:r>
      <w:r>
        <w:rPr>
          <w:sz w:val="22"/>
        </w:rPr>
        <w:t>est</w:t>
      </w:r>
      <w:r>
        <w:rPr>
          <w:spacing w:val="-6"/>
          <w:sz w:val="22"/>
        </w:rPr>
        <w:t> </w:t>
      </w:r>
      <w:r>
        <w:rPr>
          <w:sz w:val="22"/>
        </w:rPr>
        <w:t>encore</w:t>
      </w:r>
      <w:r>
        <w:rPr>
          <w:spacing w:val="-5"/>
          <w:sz w:val="22"/>
        </w:rPr>
        <w:t> </w:t>
      </w:r>
      <w:r>
        <w:rPr>
          <w:sz w:val="22"/>
        </w:rPr>
        <w:t>comestible</w:t>
      </w:r>
      <w:r>
        <w:rPr>
          <w:spacing w:val="-5"/>
          <w:sz w:val="22"/>
        </w:rPr>
        <w:t> </w:t>
      </w:r>
      <w:r>
        <w:rPr>
          <w:spacing w:val="-10"/>
          <w:sz w:val="22"/>
        </w:rPr>
        <w:t>?</w:t>
      </w:r>
    </w:p>
    <w:p>
      <w:pPr>
        <w:spacing w:before="182"/>
        <w:ind w:left="340" w:right="0" w:firstLine="0"/>
        <w:jc w:val="left"/>
        <w:rPr>
          <w:sz w:val="22"/>
        </w:rPr>
      </w:pPr>
      <w:r>
        <w:rPr>
          <w:color w:val="D9D9D9"/>
          <w:spacing w:val="-2"/>
          <w:sz w:val="22"/>
        </w:rPr>
        <w:t>...........................................................................................................................................................</w:t>
      </w:r>
    </w:p>
    <w:p>
      <w:pPr>
        <w:spacing w:before="182"/>
        <w:ind w:left="340" w:right="0" w:firstLine="0"/>
        <w:jc w:val="left"/>
        <w:rPr>
          <w:sz w:val="22"/>
        </w:rPr>
      </w:pPr>
      <w:r>
        <w:rPr>
          <w:color w:val="D9D9D9"/>
          <w:spacing w:val="-2"/>
          <w:sz w:val="22"/>
        </w:rPr>
        <w:t>...........................................................................................................................................................</w:t>
      </w:r>
    </w:p>
    <w:p>
      <w:pPr>
        <w:pStyle w:val="ListParagraph"/>
        <w:numPr>
          <w:ilvl w:val="0"/>
          <w:numId w:val="1"/>
        </w:numPr>
        <w:tabs>
          <w:tab w:pos="522" w:val="left" w:leader="none"/>
        </w:tabs>
        <w:spacing w:line="240" w:lineRule="auto" w:before="182" w:after="0"/>
        <w:ind w:left="522" w:right="0" w:hanging="182"/>
        <w:jc w:val="left"/>
        <w:rPr>
          <w:sz w:val="22"/>
        </w:rPr>
      </w:pPr>
      <w:r>
        <w:rPr>
          <w:sz w:val="22"/>
        </w:rPr>
        <w:t>-</w:t>
      </w:r>
      <w:r>
        <w:rPr>
          <w:spacing w:val="-7"/>
          <w:sz w:val="22"/>
        </w:rPr>
        <w:t> </w:t>
      </w:r>
      <w:r>
        <w:rPr>
          <w:sz w:val="22"/>
        </w:rPr>
        <w:t>Que</w:t>
      </w:r>
      <w:r>
        <w:rPr>
          <w:spacing w:val="-6"/>
          <w:sz w:val="22"/>
        </w:rPr>
        <w:t> </w:t>
      </w:r>
      <w:r>
        <w:rPr>
          <w:sz w:val="22"/>
        </w:rPr>
        <w:t>peux-tu</w:t>
      </w:r>
      <w:r>
        <w:rPr>
          <w:spacing w:val="-7"/>
          <w:sz w:val="22"/>
        </w:rPr>
        <w:t> </w:t>
      </w:r>
      <w:r>
        <w:rPr>
          <w:sz w:val="22"/>
        </w:rPr>
        <w:t>faire</w:t>
      </w:r>
      <w:r>
        <w:rPr>
          <w:spacing w:val="-6"/>
          <w:sz w:val="22"/>
        </w:rPr>
        <w:t> </w:t>
      </w:r>
      <w:r>
        <w:rPr>
          <w:sz w:val="22"/>
        </w:rPr>
        <w:t>personnellement</w:t>
      </w:r>
      <w:r>
        <w:rPr>
          <w:spacing w:val="-7"/>
          <w:sz w:val="22"/>
        </w:rPr>
        <w:t> </w:t>
      </w:r>
      <w:r>
        <w:rPr>
          <w:sz w:val="22"/>
        </w:rPr>
        <w:t>pour</w:t>
      </w:r>
      <w:r>
        <w:rPr>
          <w:spacing w:val="-6"/>
          <w:sz w:val="22"/>
        </w:rPr>
        <w:t> </w:t>
      </w:r>
      <w:r>
        <w:rPr>
          <w:sz w:val="22"/>
        </w:rPr>
        <w:t>réduire</w:t>
      </w:r>
      <w:r>
        <w:rPr>
          <w:spacing w:val="-7"/>
          <w:sz w:val="22"/>
        </w:rPr>
        <w:t> </w:t>
      </w:r>
      <w:r>
        <w:rPr>
          <w:sz w:val="22"/>
        </w:rPr>
        <w:t>le</w:t>
      </w:r>
      <w:r>
        <w:rPr>
          <w:spacing w:val="-6"/>
          <w:sz w:val="22"/>
        </w:rPr>
        <w:t> </w:t>
      </w:r>
      <w:r>
        <w:rPr>
          <w:sz w:val="22"/>
        </w:rPr>
        <w:t>gaspillage</w:t>
      </w:r>
      <w:r>
        <w:rPr>
          <w:spacing w:val="-7"/>
          <w:sz w:val="22"/>
        </w:rPr>
        <w:t> </w:t>
      </w:r>
      <w:r>
        <w:rPr>
          <w:sz w:val="22"/>
        </w:rPr>
        <w:t>alimentaire</w:t>
      </w:r>
      <w:r>
        <w:rPr>
          <w:spacing w:val="-6"/>
          <w:sz w:val="22"/>
        </w:rPr>
        <w:t> </w:t>
      </w:r>
      <w:r>
        <w:rPr>
          <w:spacing w:val="-10"/>
          <w:sz w:val="22"/>
        </w:rPr>
        <w:t>?</w:t>
      </w:r>
    </w:p>
    <w:p>
      <w:pPr>
        <w:spacing w:before="182"/>
        <w:ind w:left="340" w:right="0" w:firstLine="0"/>
        <w:jc w:val="left"/>
        <w:rPr>
          <w:sz w:val="22"/>
        </w:rPr>
      </w:pPr>
      <w:r>
        <w:rPr>
          <w:color w:val="D9D9D9"/>
          <w:spacing w:val="-2"/>
          <w:sz w:val="22"/>
        </w:rPr>
        <w:t>...........................................................................................................................................................</w:t>
      </w:r>
    </w:p>
    <w:p>
      <w:pPr>
        <w:spacing w:before="183"/>
        <w:ind w:left="340" w:right="0" w:firstLine="0"/>
        <w:jc w:val="left"/>
        <w:rPr>
          <w:sz w:val="22"/>
        </w:rPr>
      </w:pPr>
      <w:r>
        <w:rPr>
          <w:color w:val="D9D9D9"/>
          <w:spacing w:val="-2"/>
          <w:sz w:val="22"/>
        </w:rPr>
        <w:t>...........................................................................................................................................................</w:t>
      </w:r>
    </w:p>
    <w:p>
      <w:pPr>
        <w:pStyle w:val="ListParagraph"/>
        <w:numPr>
          <w:ilvl w:val="0"/>
          <w:numId w:val="1"/>
        </w:numPr>
        <w:tabs>
          <w:tab w:pos="522" w:val="left" w:leader="none"/>
        </w:tabs>
        <w:spacing w:line="412" w:lineRule="auto" w:before="182" w:after="0"/>
        <w:ind w:left="340" w:right="1064" w:firstLine="0"/>
        <w:jc w:val="left"/>
        <w:rPr>
          <w:sz w:val="22"/>
        </w:rPr>
      </w:pPr>
      <w:r>
        <w:rPr>
          <w:sz w:val="22"/>
        </w:rPr>
        <w:t>-</w:t>
      </w:r>
      <w:r>
        <w:rPr>
          <w:spacing w:val="-3"/>
          <w:sz w:val="22"/>
        </w:rPr>
        <w:t> </w:t>
      </w:r>
      <w:r>
        <w:rPr>
          <w:sz w:val="22"/>
        </w:rPr>
        <w:t>Le</w:t>
      </w:r>
      <w:r>
        <w:rPr>
          <w:spacing w:val="-3"/>
          <w:sz w:val="22"/>
        </w:rPr>
        <w:t> </w:t>
      </w:r>
      <w:r>
        <w:rPr>
          <w:sz w:val="22"/>
        </w:rPr>
        <w:t>ton</w:t>
      </w:r>
      <w:r>
        <w:rPr>
          <w:spacing w:val="-3"/>
          <w:sz w:val="22"/>
        </w:rPr>
        <w:t> </w:t>
      </w:r>
      <w:r>
        <w:rPr>
          <w:sz w:val="22"/>
        </w:rPr>
        <w:t>du</w:t>
      </w:r>
      <w:r>
        <w:rPr>
          <w:spacing w:val="-3"/>
          <w:sz w:val="22"/>
        </w:rPr>
        <w:t> </w:t>
      </w:r>
      <w:r>
        <w:rPr>
          <w:sz w:val="22"/>
        </w:rPr>
        <w:t>texte</w:t>
      </w:r>
      <w:r>
        <w:rPr>
          <w:spacing w:val="-3"/>
          <w:sz w:val="22"/>
        </w:rPr>
        <w:t> </w:t>
      </w:r>
      <w:r>
        <w:rPr>
          <w:sz w:val="22"/>
        </w:rPr>
        <w:t>est-il</w:t>
      </w:r>
      <w:r>
        <w:rPr>
          <w:spacing w:val="-3"/>
          <w:sz w:val="22"/>
        </w:rPr>
        <w:t> </w:t>
      </w:r>
      <w:r>
        <w:rPr>
          <w:sz w:val="22"/>
        </w:rPr>
        <w:t>plutôt</w:t>
      </w:r>
      <w:r>
        <w:rPr>
          <w:spacing w:val="-3"/>
          <w:sz w:val="22"/>
        </w:rPr>
        <w:t> </w:t>
      </w:r>
      <w:r>
        <w:rPr>
          <w:sz w:val="22"/>
        </w:rPr>
        <w:t>informatif,</w:t>
      </w:r>
      <w:r>
        <w:rPr>
          <w:spacing w:val="-3"/>
          <w:sz w:val="22"/>
        </w:rPr>
        <w:t> </w:t>
      </w:r>
      <w:r>
        <w:rPr>
          <w:sz w:val="22"/>
        </w:rPr>
        <w:t>alarmant,</w:t>
      </w:r>
      <w:r>
        <w:rPr>
          <w:spacing w:val="-3"/>
          <w:sz w:val="22"/>
        </w:rPr>
        <w:t> </w:t>
      </w:r>
      <w:r>
        <w:rPr>
          <w:sz w:val="22"/>
        </w:rPr>
        <w:t>humoristique</w:t>
      </w:r>
      <w:r>
        <w:rPr>
          <w:spacing w:val="-3"/>
          <w:sz w:val="22"/>
        </w:rPr>
        <w:t> </w:t>
      </w:r>
      <w:r>
        <w:rPr>
          <w:sz w:val="22"/>
        </w:rPr>
        <w:t>ou</w:t>
      </w:r>
      <w:r>
        <w:rPr>
          <w:spacing w:val="-3"/>
          <w:sz w:val="22"/>
        </w:rPr>
        <w:t> </w:t>
      </w:r>
      <w:r>
        <w:rPr>
          <w:sz w:val="22"/>
        </w:rPr>
        <w:t>engageant</w:t>
      </w:r>
      <w:r>
        <w:rPr>
          <w:spacing w:val="-3"/>
          <w:sz w:val="22"/>
        </w:rPr>
        <w:t> </w:t>
      </w:r>
      <w:r>
        <w:rPr>
          <w:sz w:val="22"/>
        </w:rPr>
        <w:t>?</w:t>
      </w:r>
      <w:r>
        <w:rPr>
          <w:spacing w:val="-3"/>
          <w:sz w:val="22"/>
        </w:rPr>
        <w:t> </w:t>
      </w:r>
      <w:r>
        <w:rPr>
          <w:sz w:val="22"/>
        </w:rPr>
        <w:t>Justifie</w:t>
      </w:r>
      <w:r>
        <w:rPr>
          <w:spacing w:val="-3"/>
          <w:sz w:val="22"/>
        </w:rPr>
        <w:t> </w:t>
      </w:r>
      <w:r>
        <w:rPr>
          <w:sz w:val="22"/>
        </w:rPr>
        <w:t>ta </w:t>
      </w:r>
      <w:r>
        <w:rPr>
          <w:spacing w:val="-2"/>
          <w:sz w:val="22"/>
        </w:rPr>
        <w:t>réponse.</w:t>
      </w:r>
    </w:p>
    <w:p>
      <w:pPr>
        <w:spacing w:before="0"/>
        <w:ind w:left="340" w:right="0" w:firstLine="0"/>
        <w:jc w:val="left"/>
        <w:rPr>
          <w:sz w:val="22"/>
        </w:rPr>
      </w:pPr>
      <w:r>
        <w:rPr>
          <w:color w:val="D9D9D9"/>
          <w:spacing w:val="-2"/>
          <w:sz w:val="22"/>
        </w:rPr>
        <w:t>...........................................................................................................................................................</w:t>
      </w:r>
    </w:p>
    <w:p>
      <w:pPr>
        <w:spacing w:before="182"/>
        <w:ind w:left="340" w:right="0" w:firstLine="0"/>
        <w:jc w:val="left"/>
        <w:rPr>
          <w:sz w:val="22"/>
        </w:rPr>
      </w:pPr>
      <w:r>
        <w:rPr>
          <w:color w:val="D9D9D9"/>
          <w:spacing w:val="-2"/>
          <w:sz w:val="22"/>
        </w:rPr>
        <w:t>...........................................................................................................................................................</w:t>
      </w:r>
    </w:p>
    <w:p>
      <w:pPr>
        <w:pStyle w:val="ListParagraph"/>
        <w:numPr>
          <w:ilvl w:val="0"/>
          <w:numId w:val="1"/>
        </w:numPr>
        <w:tabs>
          <w:tab w:pos="522" w:val="left" w:leader="none"/>
        </w:tabs>
        <w:spacing w:line="412" w:lineRule="auto" w:before="182" w:after="0"/>
        <w:ind w:left="340" w:right="453" w:firstLine="0"/>
        <w:jc w:val="left"/>
        <w:rPr>
          <w:sz w:val="22"/>
        </w:rPr>
      </w:pPr>
      <w:r>
        <w:rPr>
          <w:sz w:val="22"/>
        </w:rPr>
        <w:t>-</w:t>
      </w:r>
      <w:r>
        <w:rPr>
          <w:spacing w:val="-4"/>
          <w:sz w:val="22"/>
        </w:rPr>
        <w:t> </w:t>
      </w:r>
      <w:r>
        <w:rPr>
          <w:sz w:val="22"/>
        </w:rPr>
        <w:t>Penses-tu</w:t>
      </w:r>
      <w:r>
        <w:rPr>
          <w:spacing w:val="-4"/>
          <w:sz w:val="22"/>
        </w:rPr>
        <w:t> </w:t>
      </w:r>
      <w:r>
        <w:rPr>
          <w:sz w:val="22"/>
        </w:rPr>
        <w:t>que</w:t>
      </w:r>
      <w:r>
        <w:rPr>
          <w:spacing w:val="-4"/>
          <w:sz w:val="22"/>
        </w:rPr>
        <w:t> </w:t>
      </w:r>
      <w:r>
        <w:rPr>
          <w:sz w:val="22"/>
        </w:rPr>
        <w:t>les</w:t>
      </w:r>
      <w:r>
        <w:rPr>
          <w:spacing w:val="-4"/>
          <w:sz w:val="22"/>
        </w:rPr>
        <w:t> </w:t>
      </w:r>
      <w:r>
        <w:rPr>
          <w:sz w:val="22"/>
        </w:rPr>
        <w:t>campagnes</w:t>
      </w:r>
      <w:r>
        <w:rPr>
          <w:spacing w:val="-4"/>
          <w:sz w:val="22"/>
        </w:rPr>
        <w:t> </w:t>
      </w:r>
      <w:r>
        <w:rPr>
          <w:sz w:val="22"/>
        </w:rPr>
        <w:t>d’information</w:t>
      </w:r>
      <w:r>
        <w:rPr>
          <w:spacing w:val="-4"/>
          <w:sz w:val="22"/>
        </w:rPr>
        <w:t> </w:t>
      </w:r>
      <w:r>
        <w:rPr>
          <w:sz w:val="22"/>
        </w:rPr>
        <w:t>suffisent</w:t>
      </w:r>
      <w:r>
        <w:rPr>
          <w:spacing w:val="-4"/>
          <w:sz w:val="22"/>
        </w:rPr>
        <w:t> </w:t>
      </w:r>
      <w:r>
        <w:rPr>
          <w:sz w:val="22"/>
        </w:rPr>
        <w:t>pour</w:t>
      </w:r>
      <w:r>
        <w:rPr>
          <w:spacing w:val="-4"/>
          <w:sz w:val="22"/>
        </w:rPr>
        <w:t> </w:t>
      </w:r>
      <w:r>
        <w:rPr>
          <w:sz w:val="22"/>
        </w:rPr>
        <w:t>changer</w:t>
      </w:r>
      <w:r>
        <w:rPr>
          <w:spacing w:val="-4"/>
          <w:sz w:val="22"/>
        </w:rPr>
        <w:t> </w:t>
      </w:r>
      <w:r>
        <w:rPr>
          <w:sz w:val="22"/>
        </w:rPr>
        <w:t>les</w:t>
      </w:r>
      <w:r>
        <w:rPr>
          <w:spacing w:val="-4"/>
          <w:sz w:val="22"/>
        </w:rPr>
        <w:t> </w:t>
      </w:r>
      <w:r>
        <w:rPr>
          <w:sz w:val="22"/>
        </w:rPr>
        <w:t>comportements</w:t>
      </w:r>
      <w:r>
        <w:rPr>
          <w:spacing w:val="-4"/>
          <w:sz w:val="22"/>
        </w:rPr>
        <w:t> </w:t>
      </w:r>
      <w:r>
        <w:rPr>
          <w:sz w:val="22"/>
        </w:rPr>
        <w:t>?</w:t>
      </w:r>
      <w:r>
        <w:rPr>
          <w:spacing w:val="-4"/>
          <w:sz w:val="22"/>
        </w:rPr>
        <w:t> </w:t>
      </w:r>
      <w:r>
        <w:rPr>
          <w:sz w:val="22"/>
        </w:rPr>
        <w:t>Que pourrait-on faire d’autre ?</w:t>
      </w:r>
    </w:p>
    <w:p>
      <w:pPr>
        <w:spacing w:before="0"/>
        <w:ind w:left="340" w:right="0" w:firstLine="0"/>
        <w:jc w:val="left"/>
        <w:rPr>
          <w:sz w:val="22"/>
        </w:rPr>
      </w:pPr>
      <w:r>
        <w:rPr>
          <w:color w:val="D9D9D9"/>
          <w:spacing w:val="-2"/>
          <w:sz w:val="22"/>
        </w:rPr>
        <w:t>...........................................................................................................................................................</w:t>
      </w:r>
    </w:p>
    <w:p>
      <w:pPr>
        <w:spacing w:before="183"/>
        <w:ind w:left="340" w:right="0" w:firstLine="0"/>
        <w:jc w:val="left"/>
        <w:rPr>
          <w:sz w:val="22"/>
        </w:rPr>
      </w:pPr>
      <w:r>
        <w:rPr>
          <w:color w:val="D9D9D9"/>
          <w:spacing w:val="-2"/>
          <w:sz w:val="22"/>
        </w:rPr>
        <w:t>...........................................................................................................................................................</w:t>
      </w:r>
    </w:p>
    <w:p>
      <w:pPr>
        <w:pStyle w:val="ListParagraph"/>
        <w:numPr>
          <w:ilvl w:val="0"/>
          <w:numId w:val="1"/>
        </w:numPr>
        <w:tabs>
          <w:tab w:pos="522" w:val="left" w:leader="none"/>
        </w:tabs>
        <w:spacing w:line="240" w:lineRule="auto" w:before="182" w:after="0"/>
        <w:ind w:left="522" w:right="0" w:hanging="182"/>
        <w:jc w:val="left"/>
        <w:rPr>
          <w:sz w:val="22"/>
        </w:rPr>
      </w:pPr>
      <w:r>
        <w:rPr>
          <w:sz w:val="22"/>
        </w:rPr>
        <w:t>-</w:t>
      </w:r>
      <w:r>
        <w:rPr>
          <w:spacing w:val="-8"/>
          <w:sz w:val="22"/>
        </w:rPr>
        <w:t> </w:t>
      </w:r>
      <w:r>
        <w:rPr>
          <w:sz w:val="22"/>
        </w:rPr>
        <w:t>Imagine</w:t>
      </w:r>
      <w:r>
        <w:rPr>
          <w:spacing w:val="-5"/>
          <w:sz w:val="22"/>
        </w:rPr>
        <w:t> </w:t>
      </w:r>
      <w:r>
        <w:rPr>
          <w:sz w:val="22"/>
        </w:rPr>
        <w:t>une</w:t>
      </w:r>
      <w:r>
        <w:rPr>
          <w:spacing w:val="-5"/>
          <w:sz w:val="22"/>
        </w:rPr>
        <w:t> </w:t>
      </w:r>
      <w:r>
        <w:rPr>
          <w:sz w:val="22"/>
        </w:rPr>
        <w:t>affiche</w:t>
      </w:r>
      <w:r>
        <w:rPr>
          <w:spacing w:val="-5"/>
          <w:sz w:val="22"/>
        </w:rPr>
        <w:t> </w:t>
      </w:r>
      <w:r>
        <w:rPr>
          <w:sz w:val="22"/>
        </w:rPr>
        <w:t>ou</w:t>
      </w:r>
      <w:r>
        <w:rPr>
          <w:spacing w:val="-5"/>
          <w:sz w:val="22"/>
        </w:rPr>
        <w:t> </w:t>
      </w:r>
      <w:r>
        <w:rPr>
          <w:sz w:val="22"/>
        </w:rPr>
        <w:t>une</w:t>
      </w:r>
      <w:r>
        <w:rPr>
          <w:spacing w:val="-5"/>
          <w:sz w:val="22"/>
        </w:rPr>
        <w:t> </w:t>
      </w:r>
      <w:r>
        <w:rPr>
          <w:sz w:val="22"/>
        </w:rPr>
        <w:t>campagne</w:t>
      </w:r>
      <w:r>
        <w:rPr>
          <w:spacing w:val="-5"/>
          <w:sz w:val="22"/>
        </w:rPr>
        <w:t> </w:t>
      </w:r>
      <w:r>
        <w:rPr>
          <w:sz w:val="22"/>
        </w:rPr>
        <w:t>pour</w:t>
      </w:r>
      <w:r>
        <w:rPr>
          <w:spacing w:val="-5"/>
          <w:sz w:val="22"/>
        </w:rPr>
        <w:t> </w:t>
      </w:r>
      <w:r>
        <w:rPr>
          <w:sz w:val="22"/>
        </w:rPr>
        <w:t>sensibiliser</w:t>
      </w:r>
      <w:r>
        <w:rPr>
          <w:spacing w:val="-5"/>
          <w:sz w:val="22"/>
        </w:rPr>
        <w:t> </w:t>
      </w:r>
      <w:r>
        <w:rPr>
          <w:sz w:val="22"/>
        </w:rPr>
        <w:t>les</w:t>
      </w:r>
      <w:r>
        <w:rPr>
          <w:spacing w:val="-5"/>
          <w:sz w:val="22"/>
        </w:rPr>
        <w:t> </w:t>
      </w:r>
      <w:r>
        <w:rPr>
          <w:sz w:val="22"/>
        </w:rPr>
        <w:t>gens</w:t>
      </w:r>
      <w:r>
        <w:rPr>
          <w:spacing w:val="-5"/>
          <w:sz w:val="22"/>
        </w:rPr>
        <w:t> </w:t>
      </w:r>
      <w:r>
        <w:rPr>
          <w:sz w:val="22"/>
        </w:rPr>
        <w:t>au</w:t>
      </w:r>
      <w:r>
        <w:rPr>
          <w:spacing w:val="-5"/>
          <w:sz w:val="22"/>
        </w:rPr>
        <w:t> </w:t>
      </w:r>
      <w:r>
        <w:rPr>
          <w:sz w:val="22"/>
        </w:rPr>
        <w:t>gaspillage</w:t>
      </w:r>
      <w:r>
        <w:rPr>
          <w:spacing w:val="-5"/>
          <w:sz w:val="22"/>
        </w:rPr>
        <w:t> </w:t>
      </w:r>
      <w:r>
        <w:rPr>
          <w:spacing w:val="-2"/>
          <w:sz w:val="22"/>
        </w:rPr>
        <w:t>alimentaire.</w:t>
      </w:r>
    </w:p>
    <w:p>
      <w:pPr>
        <w:pStyle w:val="BodyText"/>
        <w:ind w:left="646"/>
      </w:pPr>
      <w:r>
        <w:rPr/>
        <w:t>Quel</w:t>
      </w:r>
      <w:r>
        <w:rPr>
          <w:spacing w:val="-7"/>
        </w:rPr>
        <w:t> </w:t>
      </w:r>
      <w:r>
        <w:rPr/>
        <w:t>serait</w:t>
      </w:r>
      <w:r>
        <w:rPr>
          <w:spacing w:val="-4"/>
        </w:rPr>
        <w:t> </w:t>
      </w:r>
      <w:r>
        <w:rPr/>
        <w:t>le</w:t>
      </w:r>
      <w:r>
        <w:rPr>
          <w:spacing w:val="-5"/>
        </w:rPr>
        <w:t> </w:t>
      </w:r>
      <w:r>
        <w:rPr/>
        <w:t>slogan</w:t>
      </w:r>
      <w:r>
        <w:rPr>
          <w:spacing w:val="-4"/>
        </w:rPr>
        <w:t> </w:t>
      </w:r>
      <w:r>
        <w:rPr/>
        <w:t>?</w:t>
      </w:r>
      <w:r>
        <w:rPr>
          <w:spacing w:val="-5"/>
        </w:rPr>
        <w:t> </w:t>
      </w:r>
      <w:r>
        <w:rPr/>
        <w:t>L’image</w:t>
      </w:r>
      <w:r>
        <w:rPr>
          <w:spacing w:val="-4"/>
        </w:rPr>
        <w:t> </w:t>
      </w:r>
      <w:r>
        <w:rPr/>
        <w:t>?</w:t>
      </w:r>
      <w:r>
        <w:rPr>
          <w:spacing w:val="-5"/>
        </w:rPr>
        <w:t> </w:t>
      </w:r>
      <w:r>
        <w:rPr/>
        <w:t>Le</w:t>
      </w:r>
      <w:r>
        <w:rPr>
          <w:spacing w:val="-4"/>
        </w:rPr>
        <w:t> </w:t>
      </w:r>
      <w:r>
        <w:rPr/>
        <w:t>message</w:t>
      </w:r>
      <w:r>
        <w:rPr>
          <w:spacing w:val="-5"/>
        </w:rPr>
        <w:t> </w:t>
      </w:r>
      <w:r>
        <w:rPr/>
        <w:t>principal</w:t>
      </w:r>
      <w:r>
        <w:rPr>
          <w:spacing w:val="-4"/>
        </w:rPr>
        <w:t> </w:t>
      </w:r>
      <w:r>
        <w:rPr>
          <w:spacing w:val="-10"/>
        </w:rPr>
        <w:t>?</w:t>
      </w:r>
    </w:p>
    <w:p>
      <w:pPr>
        <w:spacing w:before="182"/>
        <w:ind w:left="340" w:right="0" w:firstLine="0"/>
        <w:jc w:val="left"/>
        <w:rPr>
          <w:sz w:val="22"/>
        </w:rPr>
      </w:pPr>
      <w:r>
        <w:rPr>
          <w:color w:val="D9D9D9"/>
          <w:spacing w:val="-2"/>
          <w:sz w:val="22"/>
        </w:rPr>
        <w:t>...........................................................................................................................................................</w:t>
      </w:r>
    </w:p>
    <w:p>
      <w:pPr>
        <w:spacing w:before="182"/>
        <w:ind w:left="340" w:right="0" w:firstLine="0"/>
        <w:jc w:val="left"/>
        <w:rPr>
          <w:sz w:val="22"/>
        </w:rPr>
      </w:pPr>
      <w:r>
        <w:rPr>
          <w:color w:val="D9D9D9"/>
          <w:spacing w:val="-2"/>
          <w:sz w:val="22"/>
        </w:rPr>
        <w:t>...........................................................................................................................................................</w:t>
      </w:r>
    </w:p>
    <w:p>
      <w:pPr>
        <w:pStyle w:val="BodyText"/>
        <w:spacing w:before="0"/>
        <w:rPr>
          <w:sz w:val="20"/>
        </w:rPr>
      </w:pPr>
    </w:p>
    <w:p>
      <w:pPr>
        <w:pStyle w:val="BodyText"/>
        <w:spacing w:before="140"/>
        <w:rPr>
          <w:sz w:val="20"/>
        </w:rPr>
      </w:pPr>
      <w:r>
        <w:rPr>
          <w:sz w:val="20"/>
        </w:rPr>
        <mc:AlternateContent>
          <mc:Choice Requires="wps">
            <w:drawing>
              <wp:anchor distT="0" distB="0" distL="0" distR="0" allowOverlap="1" layoutInCell="1" locked="0" behindDoc="1" simplePos="0" relativeHeight="487587840">
                <wp:simplePos x="0" y="0"/>
                <wp:positionH relativeFrom="page">
                  <wp:posOffset>671292</wp:posOffset>
                </wp:positionH>
                <wp:positionV relativeFrom="paragraph">
                  <wp:posOffset>250744</wp:posOffset>
                </wp:positionV>
                <wp:extent cx="6220460" cy="13970"/>
                <wp:effectExtent l="0" t="0" r="0" b="0"/>
                <wp:wrapTopAndBottom/>
                <wp:docPr id="2" name="Graphic 2"/>
                <wp:cNvGraphicFramePr>
                  <a:graphicFrameLocks/>
                </wp:cNvGraphicFramePr>
                <a:graphic>
                  <a:graphicData uri="http://schemas.microsoft.com/office/word/2010/wordprocessingShape">
                    <wps:wsp>
                      <wps:cNvPr id="2" name="Graphic 2"/>
                      <wps:cNvSpPr/>
                      <wps:spPr>
                        <a:xfrm>
                          <a:off x="0" y="0"/>
                          <a:ext cx="6220460" cy="13970"/>
                        </a:xfrm>
                        <a:custGeom>
                          <a:avLst/>
                          <a:gdLst/>
                          <a:ahLst/>
                          <a:cxnLst/>
                          <a:rect l="l" t="t" r="r" b="b"/>
                          <a:pathLst>
                            <a:path w="6220460" h="13970">
                              <a:moveTo>
                                <a:pt x="6220263" y="13475"/>
                              </a:moveTo>
                              <a:lnTo>
                                <a:pt x="0" y="13475"/>
                              </a:lnTo>
                              <a:lnTo>
                                <a:pt x="0" y="0"/>
                              </a:lnTo>
                              <a:lnTo>
                                <a:pt x="6220263" y="0"/>
                              </a:lnTo>
                              <a:lnTo>
                                <a:pt x="6220263" y="1347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2.857716pt;margin-top:19.743668pt;width:489.784514pt;height:1.061074pt;mso-position-horizontal-relative:page;mso-position-vertical-relative:paragraph;z-index:-15728640;mso-wrap-distance-left:0;mso-wrap-distance-right:0" id="docshape1" filled="true" fillcolor="#000000" stroked="false">
                <v:fill type="solid"/>
                <w10:wrap type="topAndBottom"/>
              </v:rect>
            </w:pict>
          </mc:Fallback>
        </mc:AlternateContent>
      </w:r>
    </w:p>
    <w:p>
      <w:pPr>
        <w:spacing w:before="125"/>
        <w:ind w:left="0" w:right="0" w:firstLine="0"/>
        <w:jc w:val="center"/>
        <w:rPr>
          <w:sz w:val="18"/>
        </w:rPr>
      </w:pPr>
      <w:r>
        <w:rPr>
          <w:spacing w:val="13"/>
          <w:sz w:val="18"/>
        </w:rPr>
        <w:t>ACTU</w:t>
      </w:r>
      <w:r>
        <w:rPr>
          <w:spacing w:val="40"/>
          <w:sz w:val="18"/>
        </w:rPr>
        <w:t> </w:t>
      </w:r>
      <w:r>
        <w:rPr>
          <w:sz w:val="18"/>
        </w:rPr>
        <w:t>-</w:t>
      </w:r>
      <w:r>
        <w:rPr>
          <w:spacing w:val="31"/>
          <w:sz w:val="18"/>
        </w:rPr>
        <w:t>  </w:t>
      </w:r>
      <w:r>
        <w:rPr>
          <w:sz w:val="18"/>
        </w:rPr>
        <w:t>17</w:t>
      </w:r>
      <w:r>
        <w:rPr>
          <w:spacing w:val="40"/>
          <w:sz w:val="18"/>
        </w:rPr>
        <w:t> </w:t>
      </w:r>
      <w:r>
        <w:rPr>
          <w:sz w:val="18"/>
        </w:rPr>
        <w:t>-</w:t>
      </w:r>
      <w:r>
        <w:rPr>
          <w:spacing w:val="41"/>
          <w:sz w:val="18"/>
        </w:rPr>
        <w:t> </w:t>
      </w:r>
      <w:r>
        <w:rPr>
          <w:sz w:val="18"/>
        </w:rPr>
        <w:t>23</w:t>
      </w:r>
      <w:r>
        <w:rPr>
          <w:spacing w:val="40"/>
          <w:sz w:val="18"/>
        </w:rPr>
        <w:t> </w:t>
      </w:r>
      <w:r>
        <w:rPr>
          <w:spacing w:val="15"/>
          <w:sz w:val="18"/>
        </w:rPr>
        <w:t>novembre</w:t>
      </w:r>
      <w:r>
        <w:rPr>
          <w:spacing w:val="41"/>
          <w:sz w:val="18"/>
        </w:rPr>
        <w:t> </w:t>
      </w:r>
      <w:r>
        <w:rPr>
          <w:spacing w:val="9"/>
          <w:sz w:val="18"/>
        </w:rPr>
        <w:t>2025</w:t>
      </w:r>
    </w:p>
    <w:p>
      <w:pPr>
        <w:spacing w:after="0"/>
        <w:jc w:val="center"/>
        <w:rPr>
          <w:sz w:val="18"/>
        </w:rPr>
        <w:sectPr>
          <w:type w:val="continuous"/>
          <w:pgSz w:w="11910" w:h="16850"/>
          <w:pgMar w:top="980" w:bottom="280" w:left="850" w:right="850"/>
        </w:sectPr>
      </w:pPr>
    </w:p>
    <w:p>
      <w:pPr>
        <w:spacing w:before="90"/>
        <w:ind w:left="37" w:right="0" w:firstLine="0"/>
        <w:jc w:val="left"/>
        <w:rPr>
          <w:rFonts w:ascii="Lucida Sans" w:hAnsi="Lucida Sans"/>
          <w:b/>
          <w:i/>
          <w:sz w:val="32"/>
        </w:rPr>
      </w:pPr>
      <w:r>
        <w:rPr>
          <w:rFonts w:ascii="Lucida Sans" w:hAnsi="Lucida Sans"/>
          <w:b/>
          <w:i/>
          <w:sz w:val="32"/>
        </w:rPr>
        <mc:AlternateContent>
          <mc:Choice Requires="wps">
            <w:drawing>
              <wp:anchor distT="0" distB="0" distL="0" distR="0" allowOverlap="1" layoutInCell="1" locked="0" behindDoc="1" simplePos="0" relativeHeight="487502848">
                <wp:simplePos x="0" y="0"/>
                <wp:positionH relativeFrom="page">
                  <wp:posOffset>0</wp:posOffset>
                </wp:positionH>
                <wp:positionV relativeFrom="page">
                  <wp:posOffset>0</wp:posOffset>
                </wp:positionV>
                <wp:extent cx="7562850" cy="10696575"/>
                <wp:effectExtent l="0" t="0" r="0" b="0"/>
                <wp:wrapNone/>
                <wp:docPr id="3" name="Group 3"/>
                <wp:cNvGraphicFramePr>
                  <a:graphicFrameLocks/>
                </wp:cNvGraphicFramePr>
                <a:graphic>
                  <a:graphicData uri="http://schemas.microsoft.com/office/word/2010/wordprocessingGroup">
                    <wpg:wgp>
                      <wpg:cNvPr id="3" name="Group 3"/>
                      <wpg:cNvGrpSpPr/>
                      <wpg:grpSpPr>
                        <a:xfrm>
                          <a:off x="0" y="0"/>
                          <a:ext cx="7562850" cy="10696575"/>
                          <a:chExt cx="7562850" cy="10696575"/>
                        </a:xfrm>
                      </wpg:grpSpPr>
                      <pic:pic>
                        <pic:nvPicPr>
                          <pic:cNvPr id="4" name="Image 4"/>
                          <pic:cNvPicPr/>
                        </pic:nvPicPr>
                        <pic:blipFill>
                          <a:blip r:embed="rId6" cstate="print"/>
                          <a:stretch>
                            <a:fillRect/>
                          </a:stretch>
                        </pic:blipFill>
                        <pic:spPr>
                          <a:xfrm>
                            <a:off x="0" y="0"/>
                            <a:ext cx="7562850" cy="10696574"/>
                          </a:xfrm>
                          <a:prstGeom prst="rect">
                            <a:avLst/>
                          </a:prstGeom>
                        </pic:spPr>
                      </pic:pic>
                      <wps:wsp>
                        <wps:cNvPr id="5" name="Graphic 5"/>
                        <wps:cNvSpPr/>
                        <wps:spPr>
                          <a:xfrm>
                            <a:off x="671292" y="9933865"/>
                            <a:ext cx="6220460" cy="13970"/>
                          </a:xfrm>
                          <a:custGeom>
                            <a:avLst/>
                            <a:gdLst/>
                            <a:ahLst/>
                            <a:cxnLst/>
                            <a:rect l="l" t="t" r="r" b="b"/>
                            <a:pathLst>
                              <a:path w="6220460" h="13970">
                                <a:moveTo>
                                  <a:pt x="6220263" y="13475"/>
                                </a:moveTo>
                                <a:lnTo>
                                  <a:pt x="0" y="13475"/>
                                </a:lnTo>
                                <a:lnTo>
                                  <a:pt x="0" y="0"/>
                                </a:lnTo>
                                <a:lnTo>
                                  <a:pt x="6220263" y="0"/>
                                </a:lnTo>
                                <a:lnTo>
                                  <a:pt x="6220263" y="13475"/>
                                </a:lnTo>
                                <a:close/>
                              </a:path>
                            </a:pathLst>
                          </a:custGeom>
                          <a:solidFill>
                            <a:srgbClr val="000000"/>
                          </a:solidFill>
                        </wps:spPr>
                        <wps:bodyPr wrap="square" lIns="0" tIns="0" rIns="0" bIns="0" rtlCol="0">
                          <a:prstTxWarp prst="textNoShape">
                            <a:avLst/>
                          </a:prstTxWarp>
                          <a:noAutofit/>
                        </wps:bodyPr>
                      </wps:wsp>
                      <pic:pic>
                        <pic:nvPicPr>
                          <pic:cNvPr id="6" name="Image 6"/>
                          <pic:cNvPicPr/>
                        </pic:nvPicPr>
                        <pic:blipFill>
                          <a:blip r:embed="rId7" cstate="print"/>
                          <a:stretch>
                            <a:fillRect/>
                          </a:stretch>
                        </pic:blipFill>
                        <pic:spPr>
                          <a:xfrm>
                            <a:off x="5377494" y="1085626"/>
                            <a:ext cx="1514062" cy="1114845"/>
                          </a:xfrm>
                          <a:prstGeom prst="rect">
                            <a:avLst/>
                          </a:prstGeom>
                        </pic:spPr>
                      </pic:pic>
                      <pic:pic>
                        <pic:nvPicPr>
                          <pic:cNvPr id="7" name="Image 7"/>
                          <pic:cNvPicPr/>
                        </pic:nvPicPr>
                        <pic:blipFill>
                          <a:blip r:embed="rId8" cstate="print"/>
                          <a:stretch>
                            <a:fillRect/>
                          </a:stretch>
                        </pic:blipFill>
                        <pic:spPr>
                          <a:xfrm>
                            <a:off x="563344" y="3057717"/>
                            <a:ext cx="2091636" cy="1006103"/>
                          </a:xfrm>
                          <a:prstGeom prst="rect">
                            <a:avLst/>
                          </a:prstGeom>
                        </pic:spPr>
                      </pic:pic>
                      <pic:pic>
                        <pic:nvPicPr>
                          <pic:cNvPr id="8" name="Image 8"/>
                          <pic:cNvPicPr/>
                        </pic:nvPicPr>
                        <pic:blipFill>
                          <a:blip r:embed="rId9" cstate="print"/>
                          <a:stretch>
                            <a:fillRect/>
                          </a:stretch>
                        </pic:blipFill>
                        <pic:spPr>
                          <a:xfrm>
                            <a:off x="5430467" y="5701547"/>
                            <a:ext cx="1457874" cy="967971"/>
                          </a:xfrm>
                          <a:prstGeom prst="rect">
                            <a:avLst/>
                          </a:prstGeom>
                        </pic:spPr>
                      </pic:pic>
                      <wps:wsp>
                        <wps:cNvPr id="9" name="Graphic 9"/>
                        <wps:cNvSpPr/>
                        <wps:spPr>
                          <a:xfrm>
                            <a:off x="747509" y="3065207"/>
                            <a:ext cx="2230755" cy="6735445"/>
                          </a:xfrm>
                          <a:custGeom>
                            <a:avLst/>
                            <a:gdLst/>
                            <a:ahLst/>
                            <a:cxnLst/>
                            <a:rect l="l" t="t" r="r" b="b"/>
                            <a:pathLst>
                              <a:path w="2230755" h="6735445">
                                <a:moveTo>
                                  <a:pt x="28587" y="6719163"/>
                                </a:moveTo>
                                <a:lnTo>
                                  <a:pt x="16192" y="6706768"/>
                                </a:lnTo>
                                <a:lnTo>
                                  <a:pt x="12407" y="6706768"/>
                                </a:lnTo>
                                <a:lnTo>
                                  <a:pt x="0" y="6719163"/>
                                </a:lnTo>
                                <a:lnTo>
                                  <a:pt x="0" y="6722961"/>
                                </a:lnTo>
                                <a:lnTo>
                                  <a:pt x="12407" y="6735356"/>
                                </a:lnTo>
                                <a:lnTo>
                                  <a:pt x="16192" y="6735356"/>
                                </a:lnTo>
                                <a:lnTo>
                                  <a:pt x="28587" y="6722961"/>
                                </a:lnTo>
                                <a:lnTo>
                                  <a:pt x="28587" y="6721056"/>
                                </a:lnTo>
                                <a:lnTo>
                                  <a:pt x="28587" y="6719163"/>
                                </a:lnTo>
                                <a:close/>
                              </a:path>
                              <a:path w="2230755" h="6735445">
                                <a:moveTo>
                                  <a:pt x="28587" y="6566713"/>
                                </a:moveTo>
                                <a:lnTo>
                                  <a:pt x="16192" y="6554305"/>
                                </a:lnTo>
                                <a:lnTo>
                                  <a:pt x="12407" y="6554305"/>
                                </a:lnTo>
                                <a:lnTo>
                                  <a:pt x="0" y="6566713"/>
                                </a:lnTo>
                                <a:lnTo>
                                  <a:pt x="0" y="6570497"/>
                                </a:lnTo>
                                <a:lnTo>
                                  <a:pt x="12407" y="6582892"/>
                                </a:lnTo>
                                <a:lnTo>
                                  <a:pt x="16192" y="6582892"/>
                                </a:lnTo>
                                <a:lnTo>
                                  <a:pt x="28587" y="6570497"/>
                                </a:lnTo>
                                <a:lnTo>
                                  <a:pt x="28587" y="6568605"/>
                                </a:lnTo>
                                <a:lnTo>
                                  <a:pt x="28587" y="6566713"/>
                                </a:lnTo>
                                <a:close/>
                              </a:path>
                              <a:path w="2230755" h="6735445">
                                <a:moveTo>
                                  <a:pt x="28587" y="6414249"/>
                                </a:moveTo>
                                <a:lnTo>
                                  <a:pt x="16192" y="6401854"/>
                                </a:lnTo>
                                <a:lnTo>
                                  <a:pt x="12407" y="6401854"/>
                                </a:lnTo>
                                <a:lnTo>
                                  <a:pt x="0" y="6414249"/>
                                </a:lnTo>
                                <a:lnTo>
                                  <a:pt x="0" y="6418046"/>
                                </a:lnTo>
                                <a:lnTo>
                                  <a:pt x="12407" y="6430442"/>
                                </a:lnTo>
                                <a:lnTo>
                                  <a:pt x="16192" y="6430442"/>
                                </a:lnTo>
                                <a:lnTo>
                                  <a:pt x="28587" y="6418046"/>
                                </a:lnTo>
                                <a:lnTo>
                                  <a:pt x="28587" y="6416141"/>
                                </a:lnTo>
                                <a:lnTo>
                                  <a:pt x="28587" y="6414249"/>
                                </a:lnTo>
                                <a:close/>
                              </a:path>
                              <a:path w="2230755" h="6735445">
                                <a:moveTo>
                                  <a:pt x="28587" y="6261798"/>
                                </a:moveTo>
                                <a:lnTo>
                                  <a:pt x="16192" y="6249390"/>
                                </a:lnTo>
                                <a:lnTo>
                                  <a:pt x="12407" y="6249390"/>
                                </a:lnTo>
                                <a:lnTo>
                                  <a:pt x="0" y="6261798"/>
                                </a:lnTo>
                                <a:lnTo>
                                  <a:pt x="0" y="6265583"/>
                                </a:lnTo>
                                <a:lnTo>
                                  <a:pt x="12407" y="6277978"/>
                                </a:lnTo>
                                <a:lnTo>
                                  <a:pt x="16192" y="6277978"/>
                                </a:lnTo>
                                <a:lnTo>
                                  <a:pt x="28587" y="6265583"/>
                                </a:lnTo>
                                <a:lnTo>
                                  <a:pt x="28587" y="6263691"/>
                                </a:lnTo>
                                <a:lnTo>
                                  <a:pt x="28587" y="6261798"/>
                                </a:lnTo>
                                <a:close/>
                              </a:path>
                              <a:path w="2230755" h="6735445">
                                <a:moveTo>
                                  <a:pt x="2230374" y="584111"/>
                                </a:moveTo>
                                <a:lnTo>
                                  <a:pt x="2217978" y="571715"/>
                                </a:lnTo>
                                <a:lnTo>
                                  <a:pt x="2214181" y="571715"/>
                                </a:lnTo>
                                <a:lnTo>
                                  <a:pt x="2201786" y="584111"/>
                                </a:lnTo>
                                <a:lnTo>
                                  <a:pt x="2201786" y="587908"/>
                                </a:lnTo>
                                <a:lnTo>
                                  <a:pt x="2214181" y="600303"/>
                                </a:lnTo>
                                <a:lnTo>
                                  <a:pt x="2217978" y="600303"/>
                                </a:lnTo>
                                <a:lnTo>
                                  <a:pt x="2230374" y="587908"/>
                                </a:lnTo>
                                <a:lnTo>
                                  <a:pt x="2230374" y="586016"/>
                                </a:lnTo>
                                <a:lnTo>
                                  <a:pt x="2230374" y="584111"/>
                                </a:lnTo>
                                <a:close/>
                              </a:path>
                              <a:path w="2230755" h="6735445">
                                <a:moveTo>
                                  <a:pt x="2230374" y="12395"/>
                                </a:moveTo>
                                <a:lnTo>
                                  <a:pt x="2217978" y="0"/>
                                </a:lnTo>
                                <a:lnTo>
                                  <a:pt x="2214181" y="0"/>
                                </a:lnTo>
                                <a:lnTo>
                                  <a:pt x="2201786" y="12395"/>
                                </a:lnTo>
                                <a:lnTo>
                                  <a:pt x="2201786" y="16192"/>
                                </a:lnTo>
                                <a:lnTo>
                                  <a:pt x="2214181" y="28587"/>
                                </a:lnTo>
                                <a:lnTo>
                                  <a:pt x="2217978" y="28587"/>
                                </a:lnTo>
                                <a:lnTo>
                                  <a:pt x="2230374" y="16192"/>
                                </a:lnTo>
                                <a:lnTo>
                                  <a:pt x="2230374" y="14300"/>
                                </a:lnTo>
                                <a:lnTo>
                                  <a:pt x="2230374" y="1239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0pt;margin-top:0pt;width:595.5pt;height:842.25pt;mso-position-horizontal-relative:page;mso-position-vertical-relative:page;z-index:-15813632" id="docshapegroup2" coordorigin="0,0" coordsize="11910,16845">
                <v:shape style="position:absolute;left:0;top:0;width:11910;height:16845" type="#_x0000_t75" id="docshape3" stroked="false">
                  <v:imagedata r:id="rId6" o:title=""/>
                </v:shape>
                <v:rect style="position:absolute;left:1057;top:15643;width:9796;height:22" id="docshape4" filled="true" fillcolor="#000000" stroked="false">
                  <v:fill type="solid"/>
                </v:rect>
                <v:shape style="position:absolute;left:8468;top:1709;width:2385;height:1756" type="#_x0000_t75" id="docshape5" stroked="false">
                  <v:imagedata r:id="rId7" o:title=""/>
                </v:shape>
                <v:shape style="position:absolute;left:887;top:4815;width:3294;height:1585" type="#_x0000_t75" id="docshape6" stroked="false">
                  <v:imagedata r:id="rId8" o:title=""/>
                </v:shape>
                <v:shape style="position:absolute;left:8551;top:8978;width:2296;height:1525" type="#_x0000_t75" id="docshape7" stroked="false">
                  <v:imagedata r:id="rId9" o:title=""/>
                </v:shape>
                <v:shape style="position:absolute;left:1177;top:4827;width:3513;height:10607" id="docshape8" coordorigin="1177,4827" coordsize="3513,10607" path="m1222,15408l1222,15406,1219,15400,1218,15398,1214,15393,1211,15392,1206,15390,1203,15389,1197,15389,1194,15390,1188,15392,1186,15393,1182,15398,1180,15400,1178,15406,1177,15408,1177,15414,1178,15417,1180,15423,1182,15425,1186,15429,1188,15431,1194,15433,1197,15434,1203,15434,1206,15433,1211,15431,1214,15429,1218,15425,1219,15423,1222,15417,1222,15414,1222,15411,1222,15408xm1222,15168l1222,15165,1219,15160,1218,15158,1214,15153,1211,15152,1206,15149,1203,15149,1197,15149,1194,15149,1188,15152,1186,15153,1182,15158,1180,15160,1178,15165,1177,15168,1177,15174,1178,15177,1180,15183,1182,15185,1186,15189,1188,15191,1194,15193,1197,15194,1203,15194,1206,15193,1211,15191,1214,15189,1218,15185,1219,15183,1222,15177,1222,15174,1222,15171,1222,15168xm1222,14928l1222,14925,1219,14920,1218,14917,1214,14913,1211,14912,1206,14909,1203,14909,1197,14909,1194,14909,1188,14912,1186,14913,1182,14917,1180,14920,1178,14925,1177,14928,1177,14934,1178,14937,1180,14943,1182,14945,1186,14949,1188,14951,1194,14953,1197,14954,1203,14954,1206,14953,1211,14951,1214,14949,1218,14945,1219,14943,1222,14937,1222,14934,1222,14931,1222,14928xm1222,14688l1222,14685,1219,14680,1218,14677,1214,14673,1211,14672,1206,14669,1203,14669,1197,14669,1194,14669,1188,14672,1186,14673,1182,14677,1180,14680,1178,14685,1177,14688,1177,14694,1178,14697,1180,14703,1182,14705,1186,14709,1188,14711,1194,14713,1197,14714,1203,14714,1206,14713,1211,14711,1214,14709,1218,14705,1219,14703,1222,14697,1222,14694,1222,14691,1222,14688xm4690,5747l4689,5744,4687,5739,4685,5736,4681,5732,4678,5730,4673,5728,4670,5727,4664,5727,4661,5728,4656,5730,4653,5732,4649,5736,4647,5739,4645,5744,4645,5747,4645,5753,4645,5756,4647,5761,4649,5764,4653,5768,4656,5770,4661,5772,4664,5772,4670,5772,4673,5772,4678,5770,4681,5768,4685,5764,4687,5761,4689,5756,4690,5753,4690,5750,4690,5747xm4690,4847l4689,4844,4687,4838,4685,4836,4681,4832,4678,4830,4673,4828,4670,4827,4664,4827,4661,4828,4656,4830,4653,4832,4649,4836,4647,4838,4645,4844,4645,4847,4645,4853,4645,4855,4647,4861,4649,4863,4653,4868,4656,4869,4661,4872,4664,4872,4670,4872,4673,4872,4678,4869,4681,4868,4685,4863,4687,4861,4689,4855,4690,4853,4690,4850,4690,4847xe" filled="true" fillcolor="#000000" stroked="false">
                  <v:path arrowok="t"/>
                  <v:fill type="solid"/>
                </v:shape>
                <w10:wrap type="none"/>
              </v:group>
            </w:pict>
          </mc:Fallback>
        </mc:AlternateContent>
      </w:r>
      <w:r>
        <w:rPr>
          <w:rFonts w:ascii="Lucida Sans" w:hAnsi="Lucida Sans"/>
          <w:b/>
          <w:i/>
          <w:sz w:val="32"/>
        </w:rPr>
        <w:t>"Périmé</w:t>
      </w:r>
      <w:r>
        <w:rPr>
          <w:rFonts w:ascii="Lucida Sans" w:hAnsi="Lucida Sans"/>
          <w:b/>
          <w:i/>
          <w:spacing w:val="-37"/>
          <w:sz w:val="32"/>
        </w:rPr>
        <w:t> </w:t>
      </w:r>
      <w:r>
        <w:rPr>
          <w:rFonts w:ascii="Lucida Sans" w:hAnsi="Lucida Sans"/>
          <w:b/>
          <w:i/>
          <w:sz w:val="32"/>
        </w:rPr>
        <w:t>?</w:t>
      </w:r>
      <w:r>
        <w:rPr>
          <w:rFonts w:ascii="Lucida Sans" w:hAnsi="Lucida Sans"/>
          <w:b/>
          <w:i/>
          <w:spacing w:val="-37"/>
          <w:sz w:val="32"/>
        </w:rPr>
        <w:t> </w:t>
      </w:r>
      <w:r>
        <w:rPr>
          <w:rFonts w:ascii="Lucida Sans" w:hAnsi="Lucida Sans"/>
          <w:b/>
          <w:i/>
          <w:sz w:val="32"/>
        </w:rPr>
        <w:t>Pas</w:t>
      </w:r>
      <w:r>
        <w:rPr>
          <w:rFonts w:ascii="Lucida Sans" w:hAnsi="Lucida Sans"/>
          <w:b/>
          <w:i/>
          <w:spacing w:val="-37"/>
          <w:sz w:val="32"/>
        </w:rPr>
        <w:t> </w:t>
      </w:r>
      <w:r>
        <w:rPr>
          <w:rFonts w:ascii="Lucida Sans" w:hAnsi="Lucida Sans"/>
          <w:b/>
          <w:i/>
          <w:sz w:val="32"/>
        </w:rPr>
        <w:t>toujours</w:t>
      </w:r>
      <w:r>
        <w:rPr>
          <w:rFonts w:ascii="Lucida Sans" w:hAnsi="Lucida Sans"/>
          <w:b/>
          <w:i/>
          <w:spacing w:val="-37"/>
          <w:sz w:val="32"/>
        </w:rPr>
        <w:t> </w:t>
      </w:r>
      <w:r>
        <w:rPr>
          <w:rFonts w:ascii="Lucida Sans" w:hAnsi="Lucida Sans"/>
          <w:b/>
          <w:i/>
          <w:sz w:val="32"/>
        </w:rPr>
        <w:t>!"</w:t>
      </w:r>
      <w:r>
        <w:rPr>
          <w:rFonts w:ascii="Lucida Sans" w:hAnsi="Lucida Sans"/>
          <w:b/>
          <w:i/>
          <w:spacing w:val="-37"/>
          <w:sz w:val="32"/>
        </w:rPr>
        <w:t> </w:t>
      </w:r>
      <w:r>
        <w:rPr>
          <w:rFonts w:ascii="Lucida Sans" w:hAnsi="Lucida Sans"/>
          <w:b/>
          <w:i/>
          <w:sz w:val="32"/>
        </w:rPr>
        <w:t>-</w:t>
      </w:r>
      <w:r>
        <w:rPr>
          <w:rFonts w:ascii="Lucida Sans" w:hAnsi="Lucida Sans"/>
          <w:b/>
          <w:i/>
          <w:spacing w:val="-37"/>
          <w:sz w:val="32"/>
        </w:rPr>
        <w:t> </w:t>
      </w:r>
      <w:r>
        <w:rPr>
          <w:rFonts w:ascii="Lucida Sans" w:hAnsi="Lucida Sans"/>
          <w:b/>
          <w:i/>
          <w:sz w:val="32"/>
        </w:rPr>
        <w:t>Stop</w:t>
      </w:r>
      <w:r>
        <w:rPr>
          <w:rFonts w:ascii="Lucida Sans" w:hAnsi="Lucida Sans"/>
          <w:b/>
          <w:i/>
          <w:spacing w:val="-37"/>
          <w:sz w:val="32"/>
        </w:rPr>
        <w:t> </w:t>
      </w:r>
      <w:r>
        <w:rPr>
          <w:rFonts w:ascii="Lucida Sans" w:hAnsi="Lucida Sans"/>
          <w:b/>
          <w:i/>
          <w:sz w:val="32"/>
        </w:rPr>
        <w:t>au</w:t>
      </w:r>
      <w:r>
        <w:rPr>
          <w:rFonts w:ascii="Lucida Sans" w:hAnsi="Lucida Sans"/>
          <w:b/>
          <w:i/>
          <w:spacing w:val="-37"/>
          <w:sz w:val="32"/>
        </w:rPr>
        <w:t> </w:t>
      </w:r>
      <w:r>
        <w:rPr>
          <w:rFonts w:ascii="Lucida Sans" w:hAnsi="Lucida Sans"/>
          <w:b/>
          <w:i/>
          <w:sz w:val="32"/>
        </w:rPr>
        <w:t>gaspillage</w:t>
      </w:r>
      <w:r>
        <w:rPr>
          <w:rFonts w:ascii="Lucida Sans" w:hAnsi="Lucida Sans"/>
          <w:b/>
          <w:i/>
          <w:spacing w:val="-36"/>
          <w:sz w:val="32"/>
        </w:rPr>
        <w:t> </w:t>
      </w:r>
      <w:r>
        <w:rPr>
          <w:rFonts w:ascii="Lucida Sans" w:hAnsi="Lucida Sans"/>
          <w:b/>
          <w:i/>
          <w:spacing w:val="-10"/>
          <w:sz w:val="32"/>
        </w:rPr>
        <w:t>!</w:t>
      </w:r>
    </w:p>
    <w:p>
      <w:pPr>
        <w:pStyle w:val="BodyText"/>
        <w:spacing w:before="159"/>
        <w:rPr>
          <w:rFonts w:ascii="Lucida Sans"/>
          <w:b/>
          <w:i/>
        </w:rPr>
      </w:pPr>
    </w:p>
    <w:p>
      <w:pPr>
        <w:pStyle w:val="BodyText"/>
        <w:spacing w:line="285" w:lineRule="auto" w:before="0"/>
        <w:ind w:left="37" w:right="2958"/>
        <w:jc w:val="both"/>
      </w:pPr>
      <w:r>
        <w:rPr/>
        <w:t>Une grande partie des Belges ne savent pas toujours</w:t>
      </w:r>
      <w:r>
        <w:rPr/>
        <w:t> comment réagir</w:t>
      </w:r>
      <w:r>
        <w:rPr>
          <w:spacing w:val="40"/>
        </w:rPr>
        <w:t> </w:t>
      </w:r>
      <w:r>
        <w:rPr/>
        <w:t>face aux dates de péremption. Faut-il jeter un yaourt périmé depuis deux jours</w:t>
      </w:r>
      <w:r>
        <w:rPr/>
        <w:t> ou peut-on encore le consommer</w:t>
      </w:r>
      <w:r>
        <w:rPr/>
        <w:t> sans risque? Par</w:t>
      </w:r>
      <w:r>
        <w:rPr/>
        <w:t> peur</w:t>
      </w:r>
      <w:r>
        <w:rPr/>
        <w:t> d’une intoxication alimentaire, certains préfèrent le jeter</w:t>
      </w:r>
      <w:r>
        <w:rPr/>
        <w:t> direct à la poubelle. Résultat: on gaspille beaucoup trop!</w:t>
      </w:r>
      <w:r>
        <w:rPr>
          <w:spacing w:val="80"/>
        </w:rPr>
        <w:t> </w:t>
      </w:r>
      <w:r>
        <w:rPr/>
        <w:t>Selon Eurostat, près de la moitié</w:t>
      </w:r>
      <w:r>
        <w:rPr>
          <w:spacing w:val="40"/>
        </w:rPr>
        <w:t> </w:t>
      </w:r>
      <w:r>
        <w:rPr/>
        <w:t>des déchets alimentaires en Belgique sont issus des ménages.</w:t>
      </w:r>
    </w:p>
    <w:p>
      <w:pPr>
        <w:pStyle w:val="Heading2"/>
        <w:spacing w:before="187"/>
        <w:ind w:left="3614"/>
      </w:pPr>
      <w:r>
        <w:rPr/>
        <w:t>Deux</w:t>
      </w:r>
      <w:r>
        <w:rPr>
          <w:spacing w:val="-9"/>
        </w:rPr>
        <w:t> </w:t>
      </w:r>
      <w:r>
        <w:rPr/>
        <w:t>dates,</w:t>
      </w:r>
      <w:r>
        <w:rPr>
          <w:spacing w:val="-7"/>
        </w:rPr>
        <w:t> </w:t>
      </w:r>
      <w:r>
        <w:rPr/>
        <w:t>deux</w:t>
      </w:r>
      <w:r>
        <w:rPr>
          <w:spacing w:val="-8"/>
        </w:rPr>
        <w:t> </w:t>
      </w:r>
      <w:r>
        <w:rPr>
          <w:spacing w:val="-2"/>
        </w:rPr>
        <w:t>significations</w:t>
      </w:r>
    </w:p>
    <w:p>
      <w:pPr>
        <w:pStyle w:val="BodyText"/>
        <w:spacing w:line="285" w:lineRule="auto" w:before="47"/>
        <w:ind w:left="3614" w:right="205"/>
        <w:jc w:val="both"/>
      </w:pPr>
      <w:r>
        <w:rPr/>
        <w:t>Sur</w:t>
      </w:r>
      <w:r>
        <w:rPr/>
        <w:t> les emballages alimentaires, on trouve généralement ces deux types d’indications:</w:t>
      </w:r>
    </w:p>
    <w:p>
      <w:pPr>
        <w:pStyle w:val="BodyText"/>
        <w:spacing w:line="285" w:lineRule="auto" w:before="0"/>
        <w:ind w:left="3988" w:right="205"/>
        <w:jc w:val="both"/>
      </w:pPr>
      <w:r>
        <w:rPr/>
        <w:t>La DLC (date limite de consommation) signifie qu’après cette date, le produit peut devenir</w:t>
      </w:r>
      <w:r>
        <w:rPr/>
        <w:t> dangereux: c’est le cas du poisson, de la viande ou des plats préparés.</w:t>
      </w:r>
    </w:p>
    <w:p>
      <w:pPr>
        <w:pStyle w:val="BodyText"/>
        <w:spacing w:line="285" w:lineRule="auto" w:before="0"/>
        <w:ind w:left="3988" w:right="205"/>
        <w:jc w:val="both"/>
      </w:pPr>
      <w:r>
        <w:rPr/>
        <w:t>La DDM</w:t>
      </w:r>
      <w:r>
        <w:rPr/>
        <w:t> (date de durabilité minimale), au contraire, indique que l’aliment reste consommable après la date, mais qu’il peut avoir un goût ou une texture un peu différents. C’est le cas du chocolat ou des pâtes.</w:t>
      </w:r>
    </w:p>
    <w:p>
      <w:pPr>
        <w:pStyle w:val="Heading2"/>
        <w:spacing w:before="188"/>
      </w:pPr>
      <w:r>
        <w:rPr/>
        <w:t>Faire</w:t>
      </w:r>
      <w:r>
        <w:rPr>
          <w:spacing w:val="-10"/>
        </w:rPr>
        <w:t> </w:t>
      </w:r>
      <w:r>
        <w:rPr/>
        <w:t>confiance</w:t>
      </w:r>
      <w:r>
        <w:rPr>
          <w:spacing w:val="-9"/>
        </w:rPr>
        <w:t> </w:t>
      </w:r>
      <w:r>
        <w:rPr/>
        <w:t>aux</w:t>
      </w:r>
      <w:r>
        <w:rPr>
          <w:spacing w:val="-10"/>
        </w:rPr>
        <w:t> </w:t>
      </w:r>
      <w:r>
        <w:rPr>
          <w:spacing w:val="-4"/>
        </w:rPr>
        <w:t>sens</w:t>
      </w:r>
    </w:p>
    <w:p>
      <w:pPr>
        <w:pStyle w:val="BodyText"/>
        <w:spacing w:line="285" w:lineRule="auto" w:before="47"/>
        <w:ind w:left="37" w:right="205"/>
        <w:jc w:val="both"/>
      </w:pPr>
      <w:r>
        <w:rPr/>
        <w:t>L’AFSCA,</w:t>
      </w:r>
      <w:r>
        <w:rPr>
          <w:spacing w:val="-2"/>
        </w:rPr>
        <w:t> </w:t>
      </w:r>
      <w:r>
        <w:rPr/>
        <w:t>l’agence</w:t>
      </w:r>
      <w:r>
        <w:rPr>
          <w:spacing w:val="-3"/>
        </w:rPr>
        <w:t> </w:t>
      </w:r>
      <w:r>
        <w:rPr/>
        <w:t>belge</w:t>
      </w:r>
      <w:r>
        <w:rPr>
          <w:spacing w:val="-3"/>
        </w:rPr>
        <w:t> </w:t>
      </w:r>
      <w:r>
        <w:rPr/>
        <w:t>de</w:t>
      </w:r>
      <w:r>
        <w:rPr>
          <w:spacing w:val="-3"/>
        </w:rPr>
        <w:t> </w:t>
      </w:r>
      <w:r>
        <w:rPr/>
        <w:t>sécurité</w:t>
      </w:r>
      <w:r>
        <w:rPr>
          <w:spacing w:val="-3"/>
        </w:rPr>
        <w:t> </w:t>
      </w:r>
      <w:r>
        <w:rPr/>
        <w:t>alimentaire,</w:t>
      </w:r>
      <w:r>
        <w:rPr>
          <w:spacing w:val="-2"/>
        </w:rPr>
        <w:t> </w:t>
      </w:r>
      <w:r>
        <w:rPr/>
        <w:t>rappelle</w:t>
      </w:r>
      <w:r>
        <w:rPr>
          <w:spacing w:val="-3"/>
        </w:rPr>
        <w:t> </w:t>
      </w:r>
      <w:r>
        <w:rPr/>
        <w:t>que</w:t>
      </w:r>
      <w:r>
        <w:rPr>
          <w:spacing w:val="-3"/>
        </w:rPr>
        <w:t> </w:t>
      </w:r>
      <w:r>
        <w:rPr/>
        <w:t>notre</w:t>
      </w:r>
      <w:r>
        <w:rPr>
          <w:spacing w:val="-3"/>
        </w:rPr>
        <w:t> </w:t>
      </w:r>
      <w:r>
        <w:rPr/>
        <w:t>instinct</w:t>
      </w:r>
      <w:r>
        <w:rPr>
          <w:spacing w:val="-2"/>
        </w:rPr>
        <w:t> </w:t>
      </w:r>
      <w:r>
        <w:rPr/>
        <w:t>peut</w:t>
      </w:r>
      <w:r>
        <w:rPr>
          <w:spacing w:val="-2"/>
        </w:rPr>
        <w:t> </w:t>
      </w:r>
      <w:r>
        <w:rPr/>
        <w:t>nous</w:t>
      </w:r>
      <w:r>
        <w:rPr>
          <w:spacing w:val="-3"/>
        </w:rPr>
        <w:t> </w:t>
      </w:r>
      <w:r>
        <w:rPr/>
        <w:t>aider</w:t>
      </w:r>
      <w:r>
        <w:rPr>
          <w:spacing w:val="-2"/>
        </w:rPr>
        <w:t> </w:t>
      </w:r>
      <w:r>
        <w:rPr/>
        <w:t>en</w:t>
      </w:r>
      <w:r>
        <w:rPr>
          <w:spacing w:val="-3"/>
        </w:rPr>
        <w:t> </w:t>
      </w:r>
      <w:r>
        <w:rPr/>
        <w:t>cas</w:t>
      </w:r>
      <w:r>
        <w:rPr>
          <w:spacing w:val="-3"/>
        </w:rPr>
        <w:t> </w:t>
      </w:r>
      <w:r>
        <w:rPr/>
        <w:t>de doute. Si un produit n’a pas d’odeur particulière, ni de couleur bizarre et a bon goût, il est souvent encore comestible. Il faut donc observer, sentir et goûter avant de jeter. Nos sens restent en effet plus fiables qu’une simple date sur une étiquette.</w:t>
      </w:r>
    </w:p>
    <w:p>
      <w:pPr>
        <w:pStyle w:val="BodyText"/>
        <w:spacing w:before="29"/>
      </w:pPr>
    </w:p>
    <w:p>
      <w:pPr>
        <w:pStyle w:val="Heading2"/>
        <w:spacing w:before="1"/>
      </w:pPr>
      <w:r>
        <w:rPr/>
        <w:t>Attention</w:t>
      </w:r>
      <w:r>
        <w:rPr>
          <w:spacing w:val="-8"/>
        </w:rPr>
        <w:t> </w:t>
      </w:r>
      <w:r>
        <w:rPr/>
        <w:t>aux</w:t>
      </w:r>
      <w:r>
        <w:rPr>
          <w:spacing w:val="-8"/>
        </w:rPr>
        <w:t> </w:t>
      </w:r>
      <w:r>
        <w:rPr/>
        <w:t>boîtes</w:t>
      </w:r>
      <w:r>
        <w:rPr>
          <w:spacing w:val="-8"/>
        </w:rPr>
        <w:t> </w:t>
      </w:r>
      <w:r>
        <w:rPr/>
        <w:t>de</w:t>
      </w:r>
      <w:r>
        <w:rPr>
          <w:spacing w:val="-8"/>
        </w:rPr>
        <w:t> </w:t>
      </w:r>
      <w:r>
        <w:rPr>
          <w:spacing w:val="-2"/>
        </w:rPr>
        <w:t>conserve</w:t>
      </w:r>
    </w:p>
    <w:p>
      <w:pPr>
        <w:pStyle w:val="BodyText"/>
        <w:spacing w:line="285" w:lineRule="auto" w:before="47"/>
        <w:ind w:left="37" w:right="2845"/>
        <w:jc w:val="both"/>
      </w:pPr>
      <w:r>
        <w:rPr/>
        <w:t>Les conserves demandent une attention spéciale: si elles sont abîmées, gonflées ou rouillées, il ne faut surtout pas les consommer! Une mauvaise fermeture ou une conservation dans un endroit chaud et humide peut provoquer le botulisme, une intoxication grave. Il est conseillé de toujours ranger les boîtes dans un endroit sec, jamais au sol, et de ne pas garder une conserve ouverte au réfrigérateur.</w:t>
      </w:r>
    </w:p>
    <w:p>
      <w:pPr>
        <w:pStyle w:val="BodyText"/>
        <w:spacing w:before="3"/>
      </w:pPr>
    </w:p>
    <w:p>
      <w:pPr>
        <w:pStyle w:val="Heading2"/>
      </w:pPr>
      <w:r>
        <w:rPr/>
        <w:t>Moins</w:t>
      </w:r>
      <w:r>
        <w:rPr>
          <w:spacing w:val="-8"/>
        </w:rPr>
        <w:t> </w:t>
      </w:r>
      <w:r>
        <w:rPr/>
        <w:t>jeter</w:t>
      </w:r>
      <w:r>
        <w:rPr>
          <w:spacing w:val="-7"/>
        </w:rPr>
        <w:t> </w:t>
      </w:r>
      <w:r>
        <w:rPr/>
        <w:t>pour</w:t>
      </w:r>
      <w:r>
        <w:rPr>
          <w:spacing w:val="-6"/>
        </w:rPr>
        <w:t> </w:t>
      </w:r>
      <w:r>
        <w:rPr/>
        <w:t>protéger</w:t>
      </w:r>
      <w:r>
        <w:rPr>
          <w:spacing w:val="-7"/>
        </w:rPr>
        <w:t> </w:t>
      </w:r>
      <w:r>
        <w:rPr/>
        <w:t>la</w:t>
      </w:r>
      <w:r>
        <w:rPr>
          <w:spacing w:val="-8"/>
        </w:rPr>
        <w:t> </w:t>
      </w:r>
      <w:r>
        <w:rPr>
          <w:spacing w:val="-2"/>
        </w:rPr>
        <w:t>planète</w:t>
      </w:r>
    </w:p>
    <w:p>
      <w:pPr>
        <w:pStyle w:val="BodyText"/>
        <w:spacing w:line="285" w:lineRule="auto" w:before="47"/>
        <w:ind w:left="37" w:right="205"/>
        <w:jc w:val="both"/>
      </w:pPr>
      <w:r>
        <w:rPr/>
        <w:t>Le gaspillage alimentaire, ce n’est pas seulement une perte d’argent: c’est aussi un vrai problème écologique.</w:t>
      </w:r>
      <w:r>
        <w:rPr>
          <w:spacing w:val="-1"/>
        </w:rPr>
        <w:t> </w:t>
      </w:r>
      <w:r>
        <w:rPr/>
        <w:t>Selon</w:t>
      </w:r>
      <w:r>
        <w:rPr>
          <w:spacing w:val="-1"/>
        </w:rPr>
        <w:t> </w:t>
      </w:r>
      <w:r>
        <w:rPr/>
        <w:t>les</w:t>
      </w:r>
      <w:r>
        <w:rPr>
          <w:spacing w:val="-1"/>
        </w:rPr>
        <w:t> </w:t>
      </w:r>
      <w:r>
        <w:rPr/>
        <w:t>chiffres</w:t>
      </w:r>
      <w:r>
        <w:rPr>
          <w:spacing w:val="-1"/>
        </w:rPr>
        <w:t> </w:t>
      </w:r>
      <w:r>
        <w:rPr/>
        <w:t>européens,</w:t>
      </w:r>
      <w:r>
        <w:rPr>
          <w:spacing w:val="-1"/>
        </w:rPr>
        <w:t> </w:t>
      </w:r>
      <w:r>
        <w:rPr/>
        <w:t>un</w:t>
      </w:r>
      <w:r>
        <w:rPr>
          <w:spacing w:val="-1"/>
        </w:rPr>
        <w:t> </w:t>
      </w:r>
      <w:r>
        <w:rPr/>
        <w:t>habitant</w:t>
      </w:r>
      <w:r>
        <w:rPr>
          <w:spacing w:val="-1"/>
        </w:rPr>
        <w:t> </w:t>
      </w:r>
      <w:r>
        <w:rPr/>
        <w:t>jette</w:t>
      </w:r>
      <w:r>
        <w:rPr>
          <w:spacing w:val="-1"/>
        </w:rPr>
        <w:t> </w:t>
      </w:r>
      <w:r>
        <w:rPr/>
        <w:t>en</w:t>
      </w:r>
      <w:r>
        <w:rPr>
          <w:spacing w:val="-1"/>
        </w:rPr>
        <w:t> </w:t>
      </w:r>
      <w:r>
        <w:rPr/>
        <w:t>moyenne</w:t>
      </w:r>
      <w:r>
        <w:rPr>
          <w:spacing w:val="-1"/>
        </w:rPr>
        <w:t> </w:t>
      </w:r>
      <w:r>
        <w:rPr/>
        <w:t>plus</w:t>
      </w:r>
      <w:r>
        <w:rPr>
          <w:spacing w:val="-1"/>
        </w:rPr>
        <w:t> </w:t>
      </w:r>
      <w:r>
        <w:rPr/>
        <w:t>de</w:t>
      </w:r>
      <w:r>
        <w:rPr>
          <w:spacing w:val="-1"/>
        </w:rPr>
        <w:t> </w:t>
      </w:r>
      <w:r>
        <w:rPr/>
        <w:t>130</w:t>
      </w:r>
      <w:r>
        <w:rPr>
          <w:spacing w:val="-1"/>
        </w:rPr>
        <w:t> </w:t>
      </w:r>
      <w:r>
        <w:rPr/>
        <w:t>kilos</w:t>
      </w:r>
      <w:r>
        <w:rPr>
          <w:spacing w:val="-1"/>
        </w:rPr>
        <w:t> </w:t>
      </w:r>
      <w:r>
        <w:rPr/>
        <w:t>de</w:t>
      </w:r>
      <w:r>
        <w:rPr>
          <w:spacing w:val="-1"/>
        </w:rPr>
        <w:t> </w:t>
      </w:r>
      <w:r>
        <w:rPr/>
        <w:t>nourriture par</w:t>
      </w:r>
      <w:r>
        <w:rPr/>
        <w:t> an. C’est énorme !</w:t>
      </w:r>
      <w:r>
        <w:rPr>
          <w:spacing w:val="80"/>
        </w:rPr>
        <w:t> </w:t>
      </w:r>
      <w:r>
        <w:rPr/>
        <w:t>En apprenant à mieux lire les étiquettes et à faire confiance à nos sens, chacun de nous peut réduire ce gaspillage. Acheter juste ce dont on a besoin, cuisiner les restes, ou transformer un fruit un peu abîmé en compote, ce sont des gestes simples qui font une vraie </w:t>
      </w:r>
      <w:r>
        <w:rPr>
          <w:spacing w:val="-2"/>
        </w:rPr>
        <w:t>différence.</w:t>
      </w:r>
    </w:p>
    <w:p>
      <w:pPr>
        <w:pStyle w:val="Heading1"/>
        <w:jc w:val="both"/>
      </w:pPr>
      <w:r>
        <w:rPr>
          <w:rFonts w:ascii="Segoe UI Symbol" w:hAnsi="Segoe UI Symbol"/>
          <w:sz w:val="25"/>
        </w:rPr>
        <w:t>❓</w:t>
      </w:r>
      <w:r>
        <w:rPr/>
        <w:t>Et</w:t>
      </w:r>
      <w:r>
        <w:rPr>
          <w:spacing w:val="-9"/>
        </w:rPr>
        <w:t> </w:t>
      </w:r>
      <w:r>
        <w:rPr/>
        <w:t>toi,</w:t>
      </w:r>
      <w:r>
        <w:rPr>
          <w:spacing w:val="-9"/>
        </w:rPr>
        <w:t> </w:t>
      </w:r>
      <w:r>
        <w:rPr/>
        <w:t>la</w:t>
      </w:r>
      <w:r>
        <w:rPr>
          <w:spacing w:val="-9"/>
        </w:rPr>
        <w:t> </w:t>
      </w:r>
      <w:r>
        <w:rPr/>
        <w:t>prochaine</w:t>
      </w:r>
      <w:r>
        <w:rPr>
          <w:spacing w:val="-8"/>
        </w:rPr>
        <w:t> </w:t>
      </w:r>
      <w:r>
        <w:rPr/>
        <w:t>fois</w:t>
      </w:r>
      <w:r>
        <w:rPr>
          <w:spacing w:val="-9"/>
        </w:rPr>
        <w:t> </w:t>
      </w:r>
      <w:r>
        <w:rPr/>
        <w:t>que</w:t>
      </w:r>
      <w:r>
        <w:rPr>
          <w:spacing w:val="-9"/>
        </w:rPr>
        <w:t> </w:t>
      </w:r>
      <w:r>
        <w:rPr/>
        <w:t>ton</w:t>
      </w:r>
      <w:r>
        <w:rPr>
          <w:spacing w:val="-8"/>
        </w:rPr>
        <w:t> </w:t>
      </w:r>
      <w:r>
        <w:rPr/>
        <w:t>yaourt</w:t>
      </w:r>
      <w:r>
        <w:rPr>
          <w:spacing w:val="-9"/>
        </w:rPr>
        <w:t> </w:t>
      </w:r>
      <w:r>
        <w:rPr/>
        <w:t>est</w:t>
      </w:r>
      <w:r>
        <w:rPr>
          <w:spacing w:val="-9"/>
        </w:rPr>
        <w:t> </w:t>
      </w:r>
      <w:r>
        <w:rPr/>
        <w:t>périmé,</w:t>
      </w:r>
      <w:r>
        <w:rPr>
          <w:spacing w:val="-8"/>
        </w:rPr>
        <w:t> </w:t>
      </w:r>
      <w:r>
        <w:rPr/>
        <w:t>le</w:t>
      </w:r>
      <w:r>
        <w:rPr>
          <w:spacing w:val="-9"/>
        </w:rPr>
        <w:t> </w:t>
      </w:r>
      <w:r>
        <w:rPr/>
        <w:t>jetteras-tu</w:t>
      </w:r>
      <w:r>
        <w:rPr>
          <w:spacing w:val="-9"/>
        </w:rPr>
        <w:t> </w:t>
      </w:r>
      <w:r>
        <w:rPr/>
        <w:t>…</w:t>
      </w:r>
      <w:r>
        <w:rPr>
          <w:spacing w:val="-8"/>
        </w:rPr>
        <w:t> </w:t>
      </w:r>
      <w:r>
        <w:rPr/>
        <w:t>ou</w:t>
      </w:r>
      <w:r>
        <w:rPr>
          <w:spacing w:val="-9"/>
        </w:rPr>
        <w:t> </w:t>
      </w:r>
      <w:r>
        <w:rPr/>
        <w:t>oseras-tu</w:t>
      </w:r>
      <w:r>
        <w:rPr>
          <w:spacing w:val="-9"/>
        </w:rPr>
        <w:t> </w:t>
      </w:r>
      <w:r>
        <w:rPr/>
        <w:t>le</w:t>
      </w:r>
      <w:r>
        <w:rPr>
          <w:spacing w:val="-8"/>
        </w:rPr>
        <w:t> </w:t>
      </w:r>
      <w:r>
        <w:rPr>
          <w:spacing w:val="-2"/>
        </w:rPr>
        <w:t>manger?</w:t>
      </w:r>
    </w:p>
    <w:p>
      <w:pPr>
        <w:pStyle w:val="BodyText"/>
        <w:spacing w:before="0"/>
        <w:rPr>
          <w:sz w:val="18"/>
        </w:rPr>
      </w:pPr>
    </w:p>
    <w:p>
      <w:pPr>
        <w:pStyle w:val="BodyText"/>
        <w:spacing w:before="0"/>
        <w:rPr>
          <w:sz w:val="18"/>
        </w:rPr>
      </w:pPr>
    </w:p>
    <w:p>
      <w:pPr>
        <w:pStyle w:val="BodyText"/>
        <w:spacing w:before="6"/>
        <w:rPr>
          <w:sz w:val="18"/>
        </w:rPr>
      </w:pPr>
    </w:p>
    <w:p>
      <w:pPr>
        <w:spacing w:before="0"/>
        <w:ind w:left="207" w:right="0" w:firstLine="0"/>
        <w:jc w:val="left"/>
        <w:rPr>
          <w:sz w:val="18"/>
        </w:rPr>
      </w:pPr>
      <w:r>
        <w:rPr>
          <w:sz w:val="18"/>
        </w:rPr>
        <w:t>Sources</w:t>
      </w:r>
      <w:r>
        <w:rPr>
          <w:spacing w:val="-5"/>
          <w:sz w:val="18"/>
        </w:rPr>
        <w:t> </w:t>
      </w:r>
      <w:r>
        <w:rPr>
          <w:spacing w:val="-10"/>
          <w:sz w:val="18"/>
        </w:rPr>
        <w:t>:</w:t>
      </w:r>
    </w:p>
    <w:p>
      <w:pPr>
        <w:spacing w:line="278" w:lineRule="auto" w:before="33"/>
        <w:ind w:left="513" w:right="1909" w:firstLine="0"/>
        <w:jc w:val="left"/>
        <w:rPr>
          <w:sz w:val="18"/>
        </w:rPr>
      </w:pPr>
      <w:r>
        <w:rPr>
          <w:sz w:val="18"/>
        </w:rPr>
        <w:t>Dates</w:t>
      </w:r>
      <w:r>
        <w:rPr>
          <w:spacing w:val="-3"/>
          <w:sz w:val="18"/>
        </w:rPr>
        <w:t> </w:t>
      </w:r>
      <w:r>
        <w:rPr>
          <w:sz w:val="18"/>
        </w:rPr>
        <w:t>de</w:t>
      </w:r>
      <w:r>
        <w:rPr>
          <w:spacing w:val="-3"/>
          <w:sz w:val="18"/>
        </w:rPr>
        <w:t> </w:t>
      </w:r>
      <w:r>
        <w:rPr>
          <w:sz w:val="18"/>
        </w:rPr>
        <w:t>péremption</w:t>
      </w:r>
      <w:r>
        <w:rPr>
          <w:spacing w:val="-3"/>
          <w:sz w:val="18"/>
        </w:rPr>
        <w:t> </w:t>
      </w:r>
      <w:r>
        <w:rPr>
          <w:sz w:val="18"/>
        </w:rPr>
        <w:t>:</w:t>
      </w:r>
      <w:r>
        <w:rPr>
          <w:spacing w:val="-3"/>
          <w:sz w:val="18"/>
        </w:rPr>
        <w:t> </w:t>
      </w:r>
      <w:r>
        <w:rPr>
          <w:sz w:val="18"/>
        </w:rPr>
        <w:t>impact</w:t>
      </w:r>
      <w:r>
        <w:rPr>
          <w:spacing w:val="-3"/>
          <w:sz w:val="18"/>
        </w:rPr>
        <w:t> </w:t>
      </w:r>
      <w:r>
        <w:rPr>
          <w:sz w:val="18"/>
        </w:rPr>
        <w:t>sur</w:t>
      </w:r>
      <w:r>
        <w:rPr>
          <w:spacing w:val="-4"/>
          <w:sz w:val="18"/>
        </w:rPr>
        <w:t> </w:t>
      </w:r>
      <w:r>
        <w:rPr>
          <w:sz w:val="18"/>
        </w:rPr>
        <w:t>santé</w:t>
      </w:r>
      <w:r>
        <w:rPr>
          <w:spacing w:val="-3"/>
          <w:sz w:val="18"/>
        </w:rPr>
        <w:t> </w:t>
      </w:r>
      <w:r>
        <w:rPr>
          <w:sz w:val="18"/>
        </w:rPr>
        <w:t>et</w:t>
      </w:r>
      <w:r>
        <w:rPr>
          <w:spacing w:val="-3"/>
          <w:sz w:val="18"/>
        </w:rPr>
        <w:t> </w:t>
      </w:r>
      <w:r>
        <w:rPr>
          <w:sz w:val="18"/>
        </w:rPr>
        <w:t>gaspillage</w:t>
      </w:r>
      <w:r>
        <w:rPr>
          <w:spacing w:val="-3"/>
          <w:sz w:val="18"/>
        </w:rPr>
        <w:t> </w:t>
      </w:r>
      <w:r>
        <w:rPr>
          <w:sz w:val="18"/>
        </w:rPr>
        <w:t>alimentaire</w:t>
      </w:r>
      <w:r>
        <w:rPr>
          <w:spacing w:val="-3"/>
          <w:sz w:val="18"/>
        </w:rPr>
        <w:t> </w:t>
      </w:r>
      <w:r>
        <w:rPr>
          <w:sz w:val="18"/>
        </w:rPr>
        <w:t>(1001infos.net</w:t>
      </w:r>
      <w:r>
        <w:rPr>
          <w:spacing w:val="-3"/>
          <w:sz w:val="18"/>
        </w:rPr>
        <w:t> </w:t>
      </w:r>
      <w:r>
        <w:rPr>
          <w:sz w:val="18"/>
        </w:rPr>
        <w:t>-</w:t>
      </w:r>
      <w:r>
        <w:rPr>
          <w:spacing w:val="-3"/>
          <w:sz w:val="18"/>
        </w:rPr>
        <w:t> </w:t>
      </w:r>
      <w:r>
        <w:rPr>
          <w:sz w:val="18"/>
        </w:rPr>
        <w:t>092025) Afsca.be (2025)</w:t>
      </w:r>
    </w:p>
    <w:p>
      <w:pPr>
        <w:spacing w:line="278" w:lineRule="auto" w:before="0"/>
        <w:ind w:left="513" w:right="996" w:firstLine="0"/>
        <w:jc w:val="left"/>
        <w:rPr>
          <w:sz w:val="18"/>
        </w:rPr>
      </w:pPr>
      <w:r>
        <w:rPr>
          <w:sz w:val="18"/>
        </w:rPr>
        <w:t>Dates</w:t>
      </w:r>
      <w:r>
        <w:rPr>
          <w:spacing w:val="-10"/>
          <w:sz w:val="18"/>
        </w:rPr>
        <w:t> </w:t>
      </w:r>
      <w:r>
        <w:rPr>
          <w:sz w:val="18"/>
        </w:rPr>
        <w:t>de</w:t>
      </w:r>
      <w:r>
        <w:rPr>
          <w:spacing w:val="-10"/>
          <w:sz w:val="18"/>
        </w:rPr>
        <w:t> </w:t>
      </w:r>
      <w:r>
        <w:rPr>
          <w:sz w:val="18"/>
        </w:rPr>
        <w:t>péremption,</w:t>
      </w:r>
      <w:r>
        <w:rPr>
          <w:spacing w:val="-10"/>
          <w:sz w:val="18"/>
        </w:rPr>
        <w:t> </w:t>
      </w:r>
      <w:r>
        <w:rPr>
          <w:sz w:val="18"/>
        </w:rPr>
        <w:t>santé</w:t>
      </w:r>
      <w:r>
        <w:rPr>
          <w:spacing w:val="-10"/>
          <w:sz w:val="18"/>
        </w:rPr>
        <w:t> </w:t>
      </w:r>
      <w:r>
        <w:rPr>
          <w:sz w:val="18"/>
        </w:rPr>
        <w:t>et</w:t>
      </w:r>
      <w:r>
        <w:rPr>
          <w:spacing w:val="-10"/>
          <w:sz w:val="18"/>
        </w:rPr>
        <w:t> </w:t>
      </w:r>
      <w:r>
        <w:rPr>
          <w:sz w:val="18"/>
        </w:rPr>
        <w:t>gaspillage</w:t>
      </w:r>
      <w:r>
        <w:rPr>
          <w:spacing w:val="-10"/>
          <w:sz w:val="18"/>
        </w:rPr>
        <w:t> </w:t>
      </w:r>
      <w:r>
        <w:rPr>
          <w:sz w:val="18"/>
        </w:rPr>
        <w:t>alimentaire</w:t>
      </w:r>
      <w:r>
        <w:rPr>
          <w:spacing w:val="-10"/>
          <w:sz w:val="18"/>
        </w:rPr>
        <w:t> </w:t>
      </w:r>
      <w:r>
        <w:rPr>
          <w:sz w:val="18"/>
        </w:rPr>
        <w:t>:</w:t>
      </w:r>
      <w:r>
        <w:rPr>
          <w:spacing w:val="-10"/>
          <w:sz w:val="18"/>
        </w:rPr>
        <w:t> </w:t>
      </w:r>
      <w:r>
        <w:rPr>
          <w:sz w:val="18"/>
        </w:rPr>
        <w:t>pourquoi</w:t>
      </w:r>
      <w:r>
        <w:rPr>
          <w:spacing w:val="-10"/>
          <w:sz w:val="18"/>
        </w:rPr>
        <w:t> </w:t>
      </w:r>
      <w:r>
        <w:rPr>
          <w:sz w:val="18"/>
        </w:rPr>
        <w:t>l’étiquetage</w:t>
      </w:r>
      <w:r>
        <w:rPr>
          <w:spacing w:val="-10"/>
          <w:sz w:val="18"/>
        </w:rPr>
        <w:t> </w:t>
      </w:r>
      <w:r>
        <w:rPr>
          <w:sz w:val="18"/>
        </w:rPr>
        <w:t>est</w:t>
      </w:r>
      <w:r>
        <w:rPr>
          <w:spacing w:val="-10"/>
          <w:sz w:val="18"/>
        </w:rPr>
        <w:t> </w:t>
      </w:r>
      <w:r>
        <w:rPr>
          <w:sz w:val="18"/>
        </w:rPr>
        <w:t>fondamental</w:t>
      </w:r>
      <w:r>
        <w:rPr>
          <w:spacing w:val="-10"/>
          <w:sz w:val="18"/>
        </w:rPr>
        <w:t> </w:t>
      </w:r>
      <w:r>
        <w:rPr>
          <w:sz w:val="18"/>
        </w:rPr>
        <w:t>(rtbf.be</w:t>
      </w:r>
      <w:r>
        <w:rPr>
          <w:spacing w:val="-10"/>
          <w:sz w:val="18"/>
        </w:rPr>
        <w:t> </w:t>
      </w:r>
      <w:r>
        <w:rPr>
          <w:sz w:val="18"/>
        </w:rPr>
        <w:t>-</w:t>
      </w:r>
      <w:r>
        <w:rPr>
          <w:spacing w:val="-10"/>
          <w:sz w:val="18"/>
        </w:rPr>
        <w:t> </w:t>
      </w:r>
      <w:r>
        <w:rPr>
          <w:sz w:val="18"/>
        </w:rPr>
        <w:t>092025) ChatGPT 5</w:t>
      </w:r>
    </w:p>
    <w:p>
      <w:pPr>
        <w:pStyle w:val="BodyText"/>
        <w:spacing w:before="63"/>
        <w:rPr>
          <w:sz w:val="18"/>
        </w:rPr>
      </w:pPr>
    </w:p>
    <w:p>
      <w:pPr>
        <w:spacing w:before="0"/>
        <w:ind w:left="0" w:right="0" w:firstLine="0"/>
        <w:jc w:val="center"/>
        <w:rPr>
          <w:sz w:val="18"/>
        </w:rPr>
      </w:pPr>
      <w:r>
        <w:rPr>
          <w:spacing w:val="13"/>
          <w:sz w:val="18"/>
        </w:rPr>
        <w:t>ACTU</w:t>
      </w:r>
      <w:r>
        <w:rPr>
          <w:spacing w:val="41"/>
          <w:sz w:val="18"/>
        </w:rPr>
        <w:t> </w:t>
      </w:r>
      <w:r>
        <w:rPr>
          <w:sz w:val="18"/>
        </w:rPr>
        <w:t>-</w:t>
      </w:r>
      <w:r>
        <w:rPr>
          <w:spacing w:val="41"/>
          <w:sz w:val="18"/>
        </w:rPr>
        <w:t> </w:t>
      </w:r>
      <w:r>
        <w:rPr>
          <w:sz w:val="18"/>
        </w:rPr>
        <w:t>17</w:t>
      </w:r>
      <w:r>
        <w:rPr>
          <w:spacing w:val="41"/>
          <w:sz w:val="18"/>
        </w:rPr>
        <w:t> </w:t>
      </w:r>
      <w:r>
        <w:rPr>
          <w:sz w:val="18"/>
        </w:rPr>
        <w:t>-</w:t>
      </w:r>
      <w:r>
        <w:rPr>
          <w:spacing w:val="41"/>
          <w:sz w:val="18"/>
        </w:rPr>
        <w:t> </w:t>
      </w:r>
      <w:r>
        <w:rPr>
          <w:sz w:val="18"/>
        </w:rPr>
        <w:t>23</w:t>
      </w:r>
      <w:r>
        <w:rPr>
          <w:spacing w:val="41"/>
          <w:sz w:val="18"/>
        </w:rPr>
        <w:t> </w:t>
      </w:r>
      <w:r>
        <w:rPr>
          <w:spacing w:val="15"/>
          <w:sz w:val="18"/>
        </w:rPr>
        <w:t>novembre</w:t>
      </w:r>
      <w:r>
        <w:rPr>
          <w:spacing w:val="41"/>
          <w:sz w:val="18"/>
        </w:rPr>
        <w:t> </w:t>
      </w:r>
      <w:r>
        <w:rPr>
          <w:spacing w:val="9"/>
          <w:sz w:val="18"/>
        </w:rPr>
        <w:t>2025</w:t>
      </w:r>
    </w:p>
    <w:p>
      <w:pPr>
        <w:spacing w:after="0"/>
        <w:jc w:val="center"/>
        <w:rPr>
          <w:sz w:val="18"/>
        </w:rPr>
        <w:sectPr>
          <w:pgSz w:w="11910" w:h="16850"/>
          <w:pgMar w:top="900" w:bottom="280" w:left="850" w:right="850"/>
        </w:sectPr>
      </w:pPr>
    </w:p>
    <w:p>
      <w:pPr>
        <w:spacing w:before="337"/>
        <w:ind w:left="340" w:right="0" w:firstLine="0"/>
        <w:jc w:val="left"/>
        <w:rPr>
          <w:rFonts w:ascii="Lucida Sans" w:hAnsi="Lucida Sans"/>
          <w:b/>
          <w:i/>
          <w:sz w:val="58"/>
        </w:rPr>
      </w:pPr>
      <w:r>
        <w:rPr>
          <w:rFonts w:ascii="Lucida Sans" w:hAnsi="Lucida Sans"/>
          <w:b/>
          <w:i/>
          <w:sz w:val="58"/>
        </w:rPr>
        <w:drawing>
          <wp:anchor distT="0" distB="0" distL="0" distR="0" allowOverlap="1" layoutInCell="1" locked="0" behindDoc="0" simplePos="0" relativeHeight="15731712">
            <wp:simplePos x="0" y="0"/>
            <wp:positionH relativeFrom="page">
              <wp:posOffset>5394235</wp:posOffset>
            </wp:positionH>
            <wp:positionV relativeFrom="paragraph">
              <wp:posOffset>-2219</wp:posOffset>
            </wp:positionV>
            <wp:extent cx="1569980" cy="800401"/>
            <wp:effectExtent l="0" t="0" r="0" b="0"/>
            <wp:wrapNone/>
            <wp:docPr id="10" name="Image 10"/>
            <wp:cNvGraphicFramePr>
              <a:graphicFrameLocks/>
            </wp:cNvGraphicFramePr>
            <a:graphic>
              <a:graphicData uri="http://schemas.openxmlformats.org/drawingml/2006/picture">
                <pic:pic>
                  <pic:nvPicPr>
                    <pic:cNvPr id="10" name="Image 10"/>
                    <pic:cNvPicPr/>
                  </pic:nvPicPr>
                  <pic:blipFill>
                    <a:blip r:embed="rId10" cstate="print"/>
                    <a:stretch>
                      <a:fillRect/>
                    </a:stretch>
                  </pic:blipFill>
                  <pic:spPr>
                    <a:xfrm>
                      <a:off x="0" y="0"/>
                      <a:ext cx="1569980" cy="800401"/>
                    </a:xfrm>
                    <a:prstGeom prst="rect">
                      <a:avLst/>
                    </a:prstGeom>
                  </pic:spPr>
                </pic:pic>
              </a:graphicData>
            </a:graphic>
          </wp:anchor>
        </w:drawing>
      </w:r>
      <w:r>
        <w:rPr>
          <w:rFonts w:ascii="Lucida Sans" w:hAnsi="Lucida Sans"/>
          <w:b/>
          <w:i/>
          <w:spacing w:val="-2"/>
          <w:sz w:val="58"/>
        </w:rPr>
        <w:t>VIDÉO</w:t>
      </w:r>
    </w:p>
    <w:p>
      <w:pPr>
        <w:pStyle w:val="BodyText"/>
        <w:spacing w:before="241"/>
        <w:rPr>
          <w:rFonts w:ascii="Lucida Sans"/>
          <w:b/>
          <w:i/>
          <w:sz w:val="28"/>
        </w:rPr>
      </w:pPr>
    </w:p>
    <w:p>
      <w:pPr>
        <w:spacing w:before="1"/>
        <w:ind w:left="340" w:right="0" w:firstLine="0"/>
        <w:jc w:val="left"/>
        <w:rPr>
          <w:b/>
          <w:sz w:val="28"/>
        </w:rPr>
      </w:pPr>
      <w:hyperlink r:id="rId11">
        <w:r>
          <w:rPr>
            <w:b/>
            <w:sz w:val="28"/>
            <w:u w:val="single"/>
          </w:rPr>
          <w:t>IA</w:t>
        </w:r>
        <w:r>
          <w:rPr>
            <w:b/>
            <w:spacing w:val="-10"/>
            <w:sz w:val="28"/>
            <w:u w:val="single"/>
          </w:rPr>
          <w:t> </w:t>
        </w:r>
        <w:r>
          <w:rPr>
            <w:b/>
            <w:sz w:val="28"/>
            <w:u w:val="single"/>
          </w:rPr>
          <w:t>:</w:t>
        </w:r>
        <w:r>
          <w:rPr>
            <w:b/>
            <w:spacing w:val="-9"/>
            <w:sz w:val="28"/>
            <w:u w:val="single"/>
          </w:rPr>
          <w:t> </w:t>
        </w:r>
        <w:r>
          <w:rPr>
            <w:b/>
            <w:sz w:val="28"/>
            <w:u w:val="single"/>
          </w:rPr>
          <w:t>l'intellig</w:t>
        </w:r>
      </w:hyperlink>
      <w:hyperlink r:id="rId11">
        <w:r>
          <w:rPr>
            <w:b/>
            <w:sz w:val="28"/>
            <w:u w:val="single"/>
          </w:rPr>
          <w:t>ence</w:t>
        </w:r>
        <w:r>
          <w:rPr>
            <w:b/>
            <w:spacing w:val="-10"/>
            <w:sz w:val="28"/>
            <w:u w:val="single"/>
          </w:rPr>
          <w:t> </w:t>
        </w:r>
        <w:r>
          <w:rPr>
            <w:b/>
            <w:sz w:val="28"/>
            <w:u w:val="single"/>
          </w:rPr>
          <w:t>artificielle</w:t>
        </w:r>
        <w:r>
          <w:rPr>
            <w:b/>
            <w:spacing w:val="-17"/>
            <w:sz w:val="28"/>
            <w:u w:val="single"/>
          </w:rPr>
          <w:t> </w:t>
        </w:r>
        <w:r>
          <w:rPr>
            <w:b/>
            <w:sz w:val="28"/>
            <w:u w:val="single"/>
          </w:rPr>
          <w:t>pour</w:t>
        </w:r>
        <w:r>
          <w:rPr>
            <w:b/>
            <w:spacing w:val="-10"/>
            <w:sz w:val="28"/>
            <w:u w:val="single"/>
          </w:rPr>
          <w:t> </w:t>
        </w:r>
        <w:r>
          <w:rPr>
            <w:b/>
            <w:sz w:val="28"/>
            <w:u w:val="single"/>
          </w:rPr>
          <w:t>lutter</w:t>
        </w:r>
        <w:r>
          <w:rPr>
            <w:b/>
            <w:spacing w:val="-9"/>
            <w:sz w:val="28"/>
            <w:u w:val="single"/>
          </w:rPr>
          <w:t> </w:t>
        </w:r>
        <w:r>
          <w:rPr>
            <w:b/>
            <w:sz w:val="28"/>
            <w:u w:val="single"/>
          </w:rPr>
          <w:t>contre</w:t>
        </w:r>
        <w:r>
          <w:rPr>
            <w:b/>
            <w:spacing w:val="-9"/>
            <w:sz w:val="28"/>
            <w:u w:val="single"/>
          </w:rPr>
          <w:t> </w:t>
        </w:r>
        <w:r>
          <w:rPr>
            <w:b/>
            <w:sz w:val="28"/>
            <w:u w:val="single"/>
          </w:rPr>
          <w:t>le</w:t>
        </w:r>
        <w:r>
          <w:rPr>
            <w:b/>
            <w:spacing w:val="-10"/>
            <w:sz w:val="28"/>
            <w:u w:val="none"/>
          </w:rPr>
          <w:t> </w:t>
        </w:r>
        <w:r>
          <w:rPr>
            <w:b/>
            <w:sz w:val="28"/>
            <w:u w:val="none"/>
          </w:rPr>
          <w:t>g</w:t>
        </w:r>
        <w:r>
          <w:rPr>
            <w:b/>
            <w:sz w:val="28"/>
            <w:u w:val="single"/>
          </w:rPr>
          <w:t>aspillage</w:t>
        </w:r>
        <w:r>
          <w:rPr>
            <w:b/>
            <w:spacing w:val="-9"/>
            <w:sz w:val="28"/>
            <w:u w:val="single"/>
          </w:rPr>
          <w:t> </w:t>
        </w:r>
        <w:r>
          <w:rPr>
            <w:b/>
            <w:spacing w:val="-2"/>
            <w:sz w:val="28"/>
            <w:u w:val="single"/>
          </w:rPr>
          <w:t>alimentaire</w:t>
        </w:r>
      </w:hyperlink>
    </w:p>
    <w:p>
      <w:pPr>
        <w:pStyle w:val="Heading1"/>
        <w:spacing w:before="225"/>
        <w:ind w:left="340"/>
      </w:pPr>
      <w:r>
        <w:rPr>
          <w:spacing w:val="-80"/>
        </w:rPr>
        <w:t>(</w:t>
      </w:r>
      <w:hyperlink r:id="rId11">
        <w:r>
          <w:rPr>
            <w:rFonts w:ascii="Times New Roman"/>
            <w:spacing w:val="18"/>
            <w:u w:val="single"/>
          </w:rPr>
          <w:t> </w:t>
        </w:r>
        <w:r>
          <w:rPr>
            <w:u w:val="single"/>
          </w:rPr>
          <w:t>TF1</w:t>
        </w:r>
        <w:r>
          <w:rPr>
            <w:spacing w:val="-1"/>
            <w:u w:val="single"/>
          </w:rPr>
          <w:t> </w:t>
        </w:r>
        <w:r>
          <w:rPr>
            <w:spacing w:val="-2"/>
            <w:u w:val="single"/>
          </w:rPr>
          <w:t>INFO</w:t>
        </w:r>
        <w:r>
          <w:rPr>
            <w:spacing w:val="-2"/>
            <w:u w:val="none"/>
          </w:rPr>
          <w:t>)</w:t>
        </w:r>
      </w:hyperlink>
    </w:p>
    <w:p>
      <w:pPr>
        <w:pStyle w:val="BodyText"/>
        <w:spacing w:before="0"/>
        <w:rPr>
          <w:sz w:val="20"/>
        </w:rPr>
      </w:pPr>
    </w:p>
    <w:p>
      <w:pPr>
        <w:pStyle w:val="BodyText"/>
        <w:spacing w:before="48"/>
        <w:rPr>
          <w:sz w:val="20"/>
        </w:rPr>
      </w:pPr>
      <w:r>
        <w:rPr>
          <w:sz w:val="20"/>
        </w:rPr>
        <mc:AlternateContent>
          <mc:Choice Requires="wps">
            <w:drawing>
              <wp:anchor distT="0" distB="0" distL="0" distR="0" allowOverlap="1" layoutInCell="1" locked="0" behindDoc="1" simplePos="0" relativeHeight="487589376">
                <wp:simplePos x="0" y="0"/>
                <wp:positionH relativeFrom="page">
                  <wp:posOffset>700378</wp:posOffset>
                </wp:positionH>
                <wp:positionV relativeFrom="paragraph">
                  <wp:posOffset>191772</wp:posOffset>
                </wp:positionV>
                <wp:extent cx="1066800" cy="199390"/>
                <wp:effectExtent l="0" t="0" r="0" b="0"/>
                <wp:wrapTopAndBottom/>
                <wp:docPr id="11" name="Group 11"/>
                <wp:cNvGraphicFramePr>
                  <a:graphicFrameLocks/>
                </wp:cNvGraphicFramePr>
                <a:graphic>
                  <a:graphicData uri="http://schemas.microsoft.com/office/word/2010/wordprocessingGroup">
                    <wpg:wgp>
                      <wpg:cNvPr id="11" name="Group 11"/>
                      <wpg:cNvGrpSpPr/>
                      <wpg:grpSpPr>
                        <a:xfrm>
                          <a:off x="0" y="0"/>
                          <a:ext cx="1066800" cy="199390"/>
                          <a:chExt cx="1066800" cy="199390"/>
                        </a:xfrm>
                      </wpg:grpSpPr>
                      <wps:wsp>
                        <wps:cNvPr id="12" name="Graphic 12"/>
                        <wps:cNvSpPr/>
                        <wps:spPr>
                          <a:xfrm>
                            <a:off x="0" y="0"/>
                            <a:ext cx="1066800" cy="199390"/>
                          </a:xfrm>
                          <a:custGeom>
                            <a:avLst/>
                            <a:gdLst/>
                            <a:ahLst/>
                            <a:cxnLst/>
                            <a:rect l="l" t="t" r="r" b="b"/>
                            <a:pathLst>
                              <a:path w="1066800" h="199390">
                                <a:moveTo>
                                  <a:pt x="1016750" y="198835"/>
                                </a:moveTo>
                                <a:lnTo>
                                  <a:pt x="49708" y="198835"/>
                                </a:lnTo>
                                <a:lnTo>
                                  <a:pt x="30359" y="194929"/>
                                </a:lnTo>
                                <a:lnTo>
                                  <a:pt x="14559" y="184276"/>
                                </a:lnTo>
                                <a:lnTo>
                                  <a:pt x="3906" y="168475"/>
                                </a:lnTo>
                                <a:lnTo>
                                  <a:pt x="0" y="149126"/>
                                </a:lnTo>
                                <a:lnTo>
                                  <a:pt x="0" y="49708"/>
                                </a:lnTo>
                                <a:lnTo>
                                  <a:pt x="3906" y="30359"/>
                                </a:lnTo>
                                <a:lnTo>
                                  <a:pt x="14559" y="14559"/>
                                </a:lnTo>
                                <a:lnTo>
                                  <a:pt x="30359" y="3906"/>
                                </a:lnTo>
                                <a:lnTo>
                                  <a:pt x="49708" y="0"/>
                                </a:lnTo>
                                <a:lnTo>
                                  <a:pt x="1016750" y="0"/>
                                </a:lnTo>
                                <a:lnTo>
                                  <a:pt x="1036099" y="3906"/>
                                </a:lnTo>
                                <a:lnTo>
                                  <a:pt x="1051900" y="14559"/>
                                </a:lnTo>
                                <a:lnTo>
                                  <a:pt x="1062553" y="30359"/>
                                </a:lnTo>
                                <a:lnTo>
                                  <a:pt x="1066459" y="49708"/>
                                </a:lnTo>
                                <a:lnTo>
                                  <a:pt x="1066459" y="149126"/>
                                </a:lnTo>
                                <a:lnTo>
                                  <a:pt x="1062553" y="168475"/>
                                </a:lnTo>
                                <a:lnTo>
                                  <a:pt x="1051900" y="184276"/>
                                </a:lnTo>
                                <a:lnTo>
                                  <a:pt x="1036099" y="194929"/>
                                </a:lnTo>
                                <a:lnTo>
                                  <a:pt x="1016750" y="198835"/>
                                </a:lnTo>
                                <a:close/>
                              </a:path>
                            </a:pathLst>
                          </a:custGeom>
                          <a:solidFill>
                            <a:srgbClr val="E3E7EB"/>
                          </a:solidFill>
                        </wps:spPr>
                        <wps:bodyPr wrap="square" lIns="0" tIns="0" rIns="0" bIns="0" rtlCol="0">
                          <a:prstTxWarp prst="textNoShape">
                            <a:avLst/>
                          </a:prstTxWarp>
                          <a:noAutofit/>
                        </wps:bodyPr>
                      </wps:wsp>
                      <wps:wsp>
                        <wps:cNvPr id="13" name="Textbox 13"/>
                        <wps:cNvSpPr txBox="1"/>
                        <wps:spPr>
                          <a:xfrm>
                            <a:off x="0" y="0"/>
                            <a:ext cx="1066800" cy="199390"/>
                          </a:xfrm>
                          <a:prstGeom prst="rect">
                            <a:avLst/>
                          </a:prstGeom>
                        </wps:spPr>
                        <wps:txbx>
                          <w:txbxContent>
                            <w:p>
                              <w:pPr>
                                <w:spacing w:line="241" w:lineRule="exact" w:before="0"/>
                                <w:ind w:left="88" w:right="0" w:firstLine="0"/>
                                <w:jc w:val="left"/>
                                <w:rPr>
                                  <w:b/>
                                  <w:sz w:val="22"/>
                                </w:rPr>
                              </w:pPr>
                              <w:r>
                                <w:rPr>
                                  <w:b/>
                                  <w:sz w:val="22"/>
                                </w:rPr>
                                <w:t>Avant</w:t>
                              </w:r>
                              <w:r>
                                <w:rPr>
                                  <w:b/>
                                  <w:spacing w:val="-10"/>
                                  <w:sz w:val="22"/>
                                </w:rPr>
                                <w:t> </w:t>
                              </w:r>
                              <w:r>
                                <w:rPr>
                                  <w:b/>
                                  <w:spacing w:val="-2"/>
                                  <w:sz w:val="22"/>
                                </w:rPr>
                                <w:t>l’écoute</w:t>
                              </w:r>
                            </w:p>
                          </w:txbxContent>
                        </wps:txbx>
                        <wps:bodyPr wrap="square" lIns="0" tIns="0" rIns="0" bIns="0" rtlCol="0">
                          <a:noAutofit/>
                        </wps:bodyPr>
                      </wps:wsp>
                    </wpg:wgp>
                  </a:graphicData>
                </a:graphic>
              </wp:anchor>
            </w:drawing>
          </mc:Choice>
          <mc:Fallback>
            <w:pict>
              <v:group style="position:absolute;margin-left:55.147881pt;margin-top:15.100184pt;width:84pt;height:15.7pt;mso-position-horizontal-relative:page;mso-position-vertical-relative:paragraph;z-index:-15727104;mso-wrap-distance-left:0;mso-wrap-distance-right:0" id="docshapegroup9" coordorigin="1103,302" coordsize="1680,314">
                <v:shape style="position:absolute;left:1102;top:302;width:1680;height:314" id="docshape10" coordorigin="1103,302" coordsize="1680,314" path="m2704,615l1181,615,1151,609,1126,592,1109,567,1103,537,1103,380,1109,350,1126,325,1151,308,1181,302,2704,302,2735,308,2759,325,2776,350,2782,380,2782,537,2776,567,2759,592,2735,609,2704,615xe" filled="true" fillcolor="#e3e7eb" stroked="false">
                  <v:path arrowok="t"/>
                  <v:fill type="solid"/>
                </v:shape>
                <v:shapetype id="_x0000_t202" o:spt="202" coordsize="21600,21600" path="m,l,21600r21600,l21600,xe">
                  <v:stroke joinstyle="miter"/>
                  <v:path gradientshapeok="t" o:connecttype="rect"/>
                </v:shapetype>
                <v:shape style="position:absolute;left:1102;top:302;width:1680;height:314" type="#_x0000_t202" id="docshape11" filled="false" stroked="false">
                  <v:textbox inset="0,0,0,0">
                    <w:txbxContent>
                      <w:p>
                        <w:pPr>
                          <w:spacing w:line="241" w:lineRule="exact" w:before="0"/>
                          <w:ind w:left="88" w:right="0" w:firstLine="0"/>
                          <w:jc w:val="left"/>
                          <w:rPr>
                            <w:b/>
                            <w:sz w:val="22"/>
                          </w:rPr>
                        </w:pPr>
                        <w:r>
                          <w:rPr>
                            <w:b/>
                            <w:sz w:val="22"/>
                          </w:rPr>
                          <w:t>Avant</w:t>
                        </w:r>
                        <w:r>
                          <w:rPr>
                            <w:b/>
                            <w:spacing w:val="-10"/>
                            <w:sz w:val="22"/>
                          </w:rPr>
                          <w:t> </w:t>
                        </w:r>
                        <w:r>
                          <w:rPr>
                            <w:b/>
                            <w:spacing w:val="-2"/>
                            <w:sz w:val="22"/>
                          </w:rPr>
                          <w:t>l’écoute</w:t>
                        </w:r>
                      </w:p>
                    </w:txbxContent>
                  </v:textbox>
                  <w10:wrap type="none"/>
                </v:shape>
                <w10:wrap type="topAndBottom"/>
              </v:group>
            </w:pict>
          </mc:Fallback>
        </mc:AlternateContent>
      </w:r>
    </w:p>
    <w:p>
      <w:pPr>
        <w:pStyle w:val="ListParagraph"/>
        <w:numPr>
          <w:ilvl w:val="0"/>
          <w:numId w:val="2"/>
        </w:numPr>
        <w:tabs>
          <w:tab w:pos="522" w:val="left" w:leader="none"/>
        </w:tabs>
        <w:spacing w:line="240" w:lineRule="auto" w:before="212" w:after="0"/>
        <w:ind w:left="522" w:right="0" w:hanging="182"/>
        <w:jc w:val="left"/>
        <w:rPr>
          <w:sz w:val="22"/>
        </w:rPr>
      </w:pPr>
      <w:r>
        <w:rPr>
          <w:sz w:val="22"/>
        </w:rPr>
        <w:t>-</w:t>
      </w:r>
      <w:r>
        <w:rPr>
          <w:spacing w:val="-8"/>
          <w:sz w:val="22"/>
        </w:rPr>
        <w:t> </w:t>
      </w:r>
      <w:r>
        <w:rPr>
          <w:sz w:val="22"/>
        </w:rPr>
        <w:t>Quel</w:t>
      </w:r>
      <w:r>
        <w:rPr>
          <w:spacing w:val="-8"/>
          <w:sz w:val="22"/>
        </w:rPr>
        <w:t> </w:t>
      </w:r>
      <w:r>
        <w:rPr>
          <w:sz w:val="22"/>
        </w:rPr>
        <w:t>pourrait</w:t>
      </w:r>
      <w:r>
        <w:rPr>
          <w:spacing w:val="-8"/>
          <w:sz w:val="22"/>
        </w:rPr>
        <w:t> </w:t>
      </w:r>
      <w:r>
        <w:rPr>
          <w:sz w:val="22"/>
        </w:rPr>
        <w:t>être</w:t>
      </w:r>
      <w:r>
        <w:rPr>
          <w:spacing w:val="-8"/>
          <w:sz w:val="22"/>
        </w:rPr>
        <w:t> </w:t>
      </w:r>
      <w:r>
        <w:rPr>
          <w:sz w:val="22"/>
        </w:rPr>
        <w:t>le</w:t>
      </w:r>
      <w:r>
        <w:rPr>
          <w:spacing w:val="-9"/>
          <w:sz w:val="22"/>
        </w:rPr>
        <w:t> </w:t>
      </w:r>
      <w:r>
        <w:rPr>
          <w:sz w:val="22"/>
        </w:rPr>
        <w:t>rapport</w:t>
      </w:r>
      <w:r>
        <w:rPr>
          <w:spacing w:val="-8"/>
          <w:sz w:val="22"/>
        </w:rPr>
        <w:t> </w:t>
      </w:r>
      <w:r>
        <w:rPr>
          <w:sz w:val="22"/>
        </w:rPr>
        <w:t>entre</w:t>
      </w:r>
      <w:r>
        <w:rPr>
          <w:spacing w:val="-8"/>
          <w:sz w:val="22"/>
        </w:rPr>
        <w:t> </w:t>
      </w:r>
      <w:r>
        <w:rPr>
          <w:sz w:val="22"/>
        </w:rPr>
        <w:t>l’IA</w:t>
      </w:r>
      <w:r>
        <w:rPr>
          <w:spacing w:val="-9"/>
          <w:sz w:val="22"/>
        </w:rPr>
        <w:t> </w:t>
      </w:r>
      <w:r>
        <w:rPr>
          <w:sz w:val="22"/>
        </w:rPr>
        <w:t>et</w:t>
      </w:r>
      <w:r>
        <w:rPr>
          <w:spacing w:val="-8"/>
          <w:sz w:val="22"/>
        </w:rPr>
        <w:t> </w:t>
      </w:r>
      <w:r>
        <w:rPr>
          <w:sz w:val="22"/>
        </w:rPr>
        <w:t>la</w:t>
      </w:r>
      <w:r>
        <w:rPr>
          <w:spacing w:val="-8"/>
          <w:sz w:val="22"/>
        </w:rPr>
        <w:t> </w:t>
      </w:r>
      <w:r>
        <w:rPr>
          <w:sz w:val="22"/>
        </w:rPr>
        <w:t>lutte</w:t>
      </w:r>
      <w:r>
        <w:rPr>
          <w:spacing w:val="-9"/>
          <w:sz w:val="22"/>
        </w:rPr>
        <w:t> </w:t>
      </w:r>
      <w:r>
        <w:rPr>
          <w:sz w:val="22"/>
        </w:rPr>
        <w:t>contre</w:t>
      </w:r>
      <w:r>
        <w:rPr>
          <w:spacing w:val="-8"/>
          <w:sz w:val="22"/>
        </w:rPr>
        <w:t> </w:t>
      </w:r>
      <w:r>
        <w:rPr>
          <w:sz w:val="22"/>
        </w:rPr>
        <w:t>le</w:t>
      </w:r>
      <w:r>
        <w:rPr>
          <w:spacing w:val="-9"/>
          <w:sz w:val="22"/>
        </w:rPr>
        <w:t> </w:t>
      </w:r>
      <w:r>
        <w:rPr>
          <w:sz w:val="22"/>
        </w:rPr>
        <w:t>gaspillage</w:t>
      </w:r>
      <w:r>
        <w:rPr>
          <w:spacing w:val="-9"/>
          <w:sz w:val="22"/>
        </w:rPr>
        <w:t> </w:t>
      </w:r>
      <w:r>
        <w:rPr>
          <w:sz w:val="22"/>
        </w:rPr>
        <w:t>alimentaire</w:t>
      </w:r>
      <w:r>
        <w:rPr>
          <w:spacing w:val="-8"/>
          <w:sz w:val="22"/>
        </w:rPr>
        <w:t> </w:t>
      </w:r>
      <w:r>
        <w:rPr>
          <w:spacing w:val="-10"/>
          <w:sz w:val="22"/>
        </w:rPr>
        <w:t>?</w:t>
      </w:r>
    </w:p>
    <w:p>
      <w:pPr>
        <w:spacing w:before="107"/>
        <w:ind w:left="340" w:right="0" w:firstLine="0"/>
        <w:jc w:val="left"/>
        <w:rPr>
          <w:sz w:val="22"/>
        </w:rPr>
      </w:pPr>
      <w:r>
        <w:rPr>
          <w:color w:val="D9D9D9"/>
          <w:spacing w:val="-2"/>
          <w:sz w:val="22"/>
        </w:rPr>
        <w:t>...........................................................................................................................................................</w:t>
      </w:r>
    </w:p>
    <w:p>
      <w:pPr>
        <w:spacing w:before="107"/>
        <w:ind w:left="340" w:right="0" w:firstLine="0"/>
        <w:jc w:val="left"/>
        <w:rPr>
          <w:sz w:val="22"/>
        </w:rPr>
      </w:pPr>
      <w:r>
        <w:rPr>
          <w:color w:val="D9D9D9"/>
          <w:spacing w:val="-2"/>
          <w:sz w:val="22"/>
        </w:rPr>
        <w:t>...........................................................................................................................................................</w:t>
      </w:r>
    </w:p>
    <w:p>
      <w:pPr>
        <w:pStyle w:val="BodyText"/>
        <w:spacing w:before="43"/>
        <w:rPr>
          <w:sz w:val="20"/>
        </w:rPr>
      </w:pPr>
      <w:r>
        <w:rPr>
          <w:sz w:val="20"/>
        </w:rPr>
        <mc:AlternateContent>
          <mc:Choice Requires="wps">
            <w:drawing>
              <wp:anchor distT="0" distB="0" distL="0" distR="0" allowOverlap="1" layoutInCell="1" locked="0" behindDoc="1" simplePos="0" relativeHeight="487589888">
                <wp:simplePos x="0" y="0"/>
                <wp:positionH relativeFrom="page">
                  <wp:posOffset>700378</wp:posOffset>
                </wp:positionH>
                <wp:positionV relativeFrom="paragraph">
                  <wp:posOffset>189021</wp:posOffset>
                </wp:positionV>
                <wp:extent cx="1074420" cy="199390"/>
                <wp:effectExtent l="0" t="0" r="0" b="0"/>
                <wp:wrapTopAndBottom/>
                <wp:docPr id="14" name="Group 14"/>
                <wp:cNvGraphicFramePr>
                  <a:graphicFrameLocks/>
                </wp:cNvGraphicFramePr>
                <a:graphic>
                  <a:graphicData uri="http://schemas.microsoft.com/office/word/2010/wordprocessingGroup">
                    <wpg:wgp>
                      <wpg:cNvPr id="14" name="Group 14"/>
                      <wpg:cNvGrpSpPr/>
                      <wpg:grpSpPr>
                        <a:xfrm>
                          <a:off x="0" y="0"/>
                          <a:ext cx="1074420" cy="199390"/>
                          <a:chExt cx="1074420" cy="199390"/>
                        </a:xfrm>
                      </wpg:grpSpPr>
                      <wps:wsp>
                        <wps:cNvPr id="15" name="Graphic 15"/>
                        <wps:cNvSpPr/>
                        <wps:spPr>
                          <a:xfrm>
                            <a:off x="0" y="0"/>
                            <a:ext cx="1074420" cy="199390"/>
                          </a:xfrm>
                          <a:custGeom>
                            <a:avLst/>
                            <a:gdLst/>
                            <a:ahLst/>
                            <a:cxnLst/>
                            <a:rect l="l" t="t" r="r" b="b"/>
                            <a:pathLst>
                              <a:path w="1074420" h="199390">
                                <a:moveTo>
                                  <a:pt x="1024492" y="198835"/>
                                </a:moveTo>
                                <a:lnTo>
                                  <a:pt x="49708" y="198835"/>
                                </a:lnTo>
                                <a:lnTo>
                                  <a:pt x="30359" y="194929"/>
                                </a:lnTo>
                                <a:lnTo>
                                  <a:pt x="14559" y="184276"/>
                                </a:lnTo>
                                <a:lnTo>
                                  <a:pt x="3906" y="168475"/>
                                </a:lnTo>
                                <a:lnTo>
                                  <a:pt x="0" y="149126"/>
                                </a:lnTo>
                                <a:lnTo>
                                  <a:pt x="0" y="49708"/>
                                </a:lnTo>
                                <a:lnTo>
                                  <a:pt x="3906" y="30359"/>
                                </a:lnTo>
                                <a:lnTo>
                                  <a:pt x="14559" y="14559"/>
                                </a:lnTo>
                                <a:lnTo>
                                  <a:pt x="30359" y="3906"/>
                                </a:lnTo>
                                <a:lnTo>
                                  <a:pt x="49708" y="0"/>
                                </a:lnTo>
                                <a:lnTo>
                                  <a:pt x="1024492" y="0"/>
                                </a:lnTo>
                                <a:lnTo>
                                  <a:pt x="1043841" y="3906"/>
                                </a:lnTo>
                                <a:lnTo>
                                  <a:pt x="1059642" y="14559"/>
                                </a:lnTo>
                                <a:lnTo>
                                  <a:pt x="1070295" y="30359"/>
                                </a:lnTo>
                                <a:lnTo>
                                  <a:pt x="1074201" y="49708"/>
                                </a:lnTo>
                                <a:lnTo>
                                  <a:pt x="1074201" y="149126"/>
                                </a:lnTo>
                                <a:lnTo>
                                  <a:pt x="1070295" y="168475"/>
                                </a:lnTo>
                                <a:lnTo>
                                  <a:pt x="1059642" y="184276"/>
                                </a:lnTo>
                                <a:lnTo>
                                  <a:pt x="1043841" y="194929"/>
                                </a:lnTo>
                                <a:lnTo>
                                  <a:pt x="1024492" y="198835"/>
                                </a:lnTo>
                                <a:close/>
                              </a:path>
                            </a:pathLst>
                          </a:custGeom>
                          <a:solidFill>
                            <a:srgbClr val="F5FD73"/>
                          </a:solidFill>
                        </wps:spPr>
                        <wps:bodyPr wrap="square" lIns="0" tIns="0" rIns="0" bIns="0" rtlCol="0">
                          <a:prstTxWarp prst="textNoShape">
                            <a:avLst/>
                          </a:prstTxWarp>
                          <a:noAutofit/>
                        </wps:bodyPr>
                      </wps:wsp>
                      <wps:wsp>
                        <wps:cNvPr id="16" name="Textbox 16"/>
                        <wps:cNvSpPr txBox="1"/>
                        <wps:spPr>
                          <a:xfrm>
                            <a:off x="0" y="0"/>
                            <a:ext cx="1074420" cy="199390"/>
                          </a:xfrm>
                          <a:prstGeom prst="rect">
                            <a:avLst/>
                          </a:prstGeom>
                        </wps:spPr>
                        <wps:txbx>
                          <w:txbxContent>
                            <w:p>
                              <w:pPr>
                                <w:spacing w:line="241" w:lineRule="exact" w:before="0"/>
                                <w:ind w:left="88" w:right="0" w:firstLine="0"/>
                                <w:jc w:val="left"/>
                                <w:rPr>
                                  <w:b/>
                                  <w:sz w:val="22"/>
                                </w:rPr>
                              </w:pPr>
                              <w:r>
                                <w:rPr>
                                  <w:b/>
                                  <w:sz w:val="22"/>
                                </w:rPr>
                                <w:t>Après</w:t>
                              </w:r>
                              <w:r>
                                <w:rPr>
                                  <w:b/>
                                  <w:spacing w:val="-10"/>
                                  <w:sz w:val="22"/>
                                </w:rPr>
                                <w:t> </w:t>
                              </w:r>
                              <w:r>
                                <w:rPr>
                                  <w:b/>
                                  <w:spacing w:val="-2"/>
                                  <w:sz w:val="22"/>
                                </w:rPr>
                                <w:t>l’écoute</w:t>
                              </w:r>
                            </w:p>
                          </w:txbxContent>
                        </wps:txbx>
                        <wps:bodyPr wrap="square" lIns="0" tIns="0" rIns="0" bIns="0" rtlCol="0">
                          <a:noAutofit/>
                        </wps:bodyPr>
                      </wps:wsp>
                    </wpg:wgp>
                  </a:graphicData>
                </a:graphic>
              </wp:anchor>
            </w:drawing>
          </mc:Choice>
          <mc:Fallback>
            <w:pict>
              <v:group style="position:absolute;margin-left:55.147881pt;margin-top:14.883594pt;width:84.6pt;height:15.7pt;mso-position-horizontal-relative:page;mso-position-vertical-relative:paragraph;z-index:-15726592;mso-wrap-distance-left:0;mso-wrap-distance-right:0" id="docshapegroup12" coordorigin="1103,298" coordsize="1692,314">
                <v:shape style="position:absolute;left:1102;top:297;width:1692;height:314" id="docshape13" coordorigin="1103,298" coordsize="1692,314" path="m2716,611l1181,611,1151,605,1126,588,1109,563,1103,533,1103,376,1109,345,1126,321,1151,304,1181,298,2716,298,2747,304,2772,321,2788,345,2795,376,2795,533,2788,563,2772,588,2747,605,2716,611xe" filled="true" fillcolor="#f5fd73" stroked="false">
                  <v:path arrowok="t"/>
                  <v:fill type="solid"/>
                </v:shape>
                <v:shape style="position:absolute;left:1102;top:297;width:1692;height:314" type="#_x0000_t202" id="docshape14" filled="false" stroked="false">
                  <v:textbox inset="0,0,0,0">
                    <w:txbxContent>
                      <w:p>
                        <w:pPr>
                          <w:spacing w:line="241" w:lineRule="exact" w:before="0"/>
                          <w:ind w:left="88" w:right="0" w:firstLine="0"/>
                          <w:jc w:val="left"/>
                          <w:rPr>
                            <w:b/>
                            <w:sz w:val="22"/>
                          </w:rPr>
                        </w:pPr>
                        <w:r>
                          <w:rPr>
                            <w:b/>
                            <w:sz w:val="22"/>
                          </w:rPr>
                          <w:t>Après</w:t>
                        </w:r>
                        <w:r>
                          <w:rPr>
                            <w:b/>
                            <w:spacing w:val="-10"/>
                            <w:sz w:val="22"/>
                          </w:rPr>
                          <w:t> </w:t>
                        </w:r>
                        <w:r>
                          <w:rPr>
                            <w:b/>
                            <w:spacing w:val="-2"/>
                            <w:sz w:val="22"/>
                          </w:rPr>
                          <w:t>l’écoute</w:t>
                        </w:r>
                      </w:p>
                    </w:txbxContent>
                  </v:textbox>
                  <w10:wrap type="none"/>
                </v:shape>
                <w10:wrap type="topAndBottom"/>
              </v:group>
            </w:pict>
          </mc:Fallback>
        </mc:AlternateContent>
      </w:r>
    </w:p>
    <w:p>
      <w:pPr>
        <w:pStyle w:val="Heading2"/>
        <w:spacing w:before="224"/>
        <w:ind w:left="340"/>
        <w:jc w:val="left"/>
      </w:pPr>
      <w:r>
        <w:rPr/>
        <w:t>Réponds</w:t>
      </w:r>
      <w:r>
        <w:rPr>
          <w:spacing w:val="-9"/>
        </w:rPr>
        <w:t> </w:t>
      </w:r>
      <w:r>
        <w:rPr/>
        <w:t>aux</w:t>
      </w:r>
      <w:r>
        <w:rPr>
          <w:spacing w:val="-8"/>
        </w:rPr>
        <w:t> </w:t>
      </w:r>
      <w:r>
        <w:rPr>
          <w:spacing w:val="-2"/>
        </w:rPr>
        <w:t>questions.</w:t>
      </w:r>
    </w:p>
    <w:p>
      <w:pPr>
        <w:pStyle w:val="ListParagraph"/>
        <w:numPr>
          <w:ilvl w:val="0"/>
          <w:numId w:val="2"/>
        </w:numPr>
        <w:tabs>
          <w:tab w:pos="522" w:val="left" w:leader="none"/>
        </w:tabs>
        <w:spacing w:line="240" w:lineRule="auto" w:before="130" w:after="0"/>
        <w:ind w:left="522" w:right="0" w:hanging="182"/>
        <w:jc w:val="left"/>
        <w:rPr>
          <w:sz w:val="22"/>
        </w:rPr>
      </w:pPr>
      <w:r>
        <w:rPr>
          <w:sz w:val="22"/>
        </w:rPr>
        <w:t>-</w:t>
      </w:r>
      <w:r>
        <w:rPr>
          <w:spacing w:val="-12"/>
          <w:sz w:val="22"/>
        </w:rPr>
        <w:t> </w:t>
      </w:r>
      <w:r>
        <w:rPr>
          <w:rFonts w:ascii="Segoe UI Symbol" w:hAnsi="Segoe UI Symbol" w:eastAsia="Segoe UI Symbol"/>
          <w:sz w:val="24"/>
        </w:rPr>
        <w:t>📈</w:t>
      </w:r>
      <w:r>
        <w:rPr>
          <w:rFonts w:ascii="Segoe UI Symbol" w:hAnsi="Segoe UI Symbol" w:eastAsia="Segoe UI Symbol"/>
          <w:spacing w:val="-15"/>
          <w:sz w:val="24"/>
        </w:rPr>
        <w:t> </w:t>
      </w:r>
      <w:r>
        <w:rPr>
          <w:sz w:val="22"/>
        </w:rPr>
        <w:t>Complète</w:t>
      </w:r>
      <w:r>
        <w:rPr>
          <w:spacing w:val="-12"/>
          <w:sz w:val="22"/>
        </w:rPr>
        <w:t> </w:t>
      </w:r>
      <w:r>
        <w:rPr>
          <w:sz w:val="22"/>
        </w:rPr>
        <w:t>les</w:t>
      </w:r>
      <w:r>
        <w:rPr>
          <w:spacing w:val="-12"/>
          <w:sz w:val="22"/>
        </w:rPr>
        <w:t> </w:t>
      </w:r>
      <w:r>
        <w:rPr>
          <w:sz w:val="22"/>
        </w:rPr>
        <w:t>données</w:t>
      </w:r>
      <w:r>
        <w:rPr>
          <w:spacing w:val="-12"/>
          <w:sz w:val="22"/>
        </w:rPr>
        <w:t> </w:t>
      </w:r>
      <w:r>
        <w:rPr>
          <w:spacing w:val="-2"/>
          <w:sz w:val="22"/>
        </w:rPr>
        <w:t>marquantes:</w:t>
      </w:r>
    </w:p>
    <w:p>
      <w:pPr>
        <w:pStyle w:val="BodyText"/>
        <w:tabs>
          <w:tab w:pos="2977" w:val="left" w:leader="dot"/>
        </w:tabs>
        <w:spacing w:before="169"/>
        <w:ind w:left="714"/>
      </w:pPr>
      <w:r>
        <w:rPr/>
        <mc:AlternateContent>
          <mc:Choice Requires="wps">
            <w:drawing>
              <wp:anchor distT="0" distB="0" distL="0" distR="0" allowOverlap="1" layoutInCell="1" locked="0" behindDoc="0" simplePos="0" relativeHeight="15732224">
                <wp:simplePos x="0" y="0"/>
                <wp:positionH relativeFrom="page">
                  <wp:posOffset>870628</wp:posOffset>
                </wp:positionH>
                <wp:positionV relativeFrom="paragraph">
                  <wp:posOffset>200186</wp:posOffset>
                </wp:positionV>
                <wp:extent cx="29209" cy="29209"/>
                <wp:effectExtent l="0" t="0" r="0" b="0"/>
                <wp:wrapNone/>
                <wp:docPr id="17" name="Graphic 17"/>
                <wp:cNvGraphicFramePr>
                  <a:graphicFrameLocks/>
                </wp:cNvGraphicFramePr>
                <a:graphic>
                  <a:graphicData uri="http://schemas.microsoft.com/office/word/2010/wordprocessingShape">
                    <wps:wsp>
                      <wps:cNvPr id="17" name="Graphic 17"/>
                      <wps:cNvSpPr/>
                      <wps:spPr>
                        <a:xfrm>
                          <a:off x="0" y="0"/>
                          <a:ext cx="29209" cy="29209"/>
                        </a:xfrm>
                        <a:custGeom>
                          <a:avLst/>
                          <a:gdLst/>
                          <a:ahLst/>
                          <a:cxnLst/>
                          <a:rect l="l" t="t" r="r" b="b"/>
                          <a:pathLst>
                            <a:path w="29209" h="29209">
                              <a:moveTo>
                                <a:pt x="16188" y="28585"/>
                              </a:moveTo>
                              <a:lnTo>
                                <a:pt x="12397" y="28585"/>
                              </a:lnTo>
                              <a:lnTo>
                                <a:pt x="10574" y="28223"/>
                              </a:lnTo>
                              <a:lnTo>
                                <a:pt x="0" y="16188"/>
                              </a:lnTo>
                              <a:lnTo>
                                <a:pt x="0" y="12397"/>
                              </a:lnTo>
                              <a:lnTo>
                                <a:pt x="12397" y="0"/>
                              </a:lnTo>
                              <a:lnTo>
                                <a:pt x="16188" y="0"/>
                              </a:lnTo>
                              <a:lnTo>
                                <a:pt x="28585" y="14292"/>
                              </a:lnTo>
                              <a:lnTo>
                                <a:pt x="28585" y="16188"/>
                              </a:lnTo>
                              <a:lnTo>
                                <a:pt x="16188" y="2858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8.553391pt;margin-top:15.762725pt;width:2.3pt;height:2.3pt;mso-position-horizontal-relative:page;mso-position-vertical-relative:paragraph;z-index:15732224" id="docshape15" coordorigin="1371,315" coordsize="46,46" path="m1397,360l1391,360,1388,360,1371,341,1371,335,1391,315,1397,315,1416,338,1416,341,1397,360xe" filled="true" fillcolor="#000000" stroked="false">
                <v:path arrowok="t"/>
                <v:fill type="solid"/>
                <w10:wrap type="none"/>
              </v:shape>
            </w:pict>
          </mc:Fallback>
        </mc:AlternateContent>
      </w:r>
      <w:r>
        <w:rPr>
          <w:color w:val="D9D9D9"/>
          <w:spacing w:val="-10"/>
        </w:rPr>
        <w:t>.</w:t>
      </w:r>
      <w:r>
        <w:rPr>
          <w:rFonts w:ascii="Times New Roman" w:hAnsi="Times New Roman"/>
          <w:color w:val="D9D9D9"/>
        </w:rPr>
        <w:tab/>
      </w:r>
      <w:r>
        <w:rPr/>
        <w:t>tonnes</w:t>
      </w:r>
      <w:r>
        <w:rPr>
          <w:spacing w:val="-10"/>
        </w:rPr>
        <w:t> </w:t>
      </w:r>
      <w:r>
        <w:rPr/>
        <w:t>de</w:t>
      </w:r>
      <w:r>
        <w:rPr>
          <w:spacing w:val="-9"/>
        </w:rPr>
        <w:t> </w:t>
      </w:r>
      <w:r>
        <w:rPr/>
        <w:t>nourriture</w:t>
      </w:r>
      <w:r>
        <w:rPr>
          <w:spacing w:val="-10"/>
        </w:rPr>
        <w:t> </w:t>
      </w:r>
      <w:r>
        <w:rPr/>
        <w:t>sont</w:t>
      </w:r>
      <w:r>
        <w:rPr>
          <w:spacing w:val="-8"/>
        </w:rPr>
        <w:t> </w:t>
      </w:r>
      <w:r>
        <w:rPr/>
        <w:t>jetées</w:t>
      </w:r>
      <w:r>
        <w:rPr>
          <w:spacing w:val="-9"/>
        </w:rPr>
        <w:t> </w:t>
      </w:r>
      <w:r>
        <w:rPr/>
        <w:t>chaque</w:t>
      </w:r>
      <w:r>
        <w:rPr>
          <w:spacing w:val="-10"/>
        </w:rPr>
        <w:t> </w:t>
      </w:r>
      <w:r>
        <w:rPr/>
        <w:t>jour</w:t>
      </w:r>
      <w:r>
        <w:rPr>
          <w:spacing w:val="-9"/>
        </w:rPr>
        <w:t> </w:t>
      </w:r>
      <w:r>
        <w:rPr/>
        <w:t>en</w:t>
      </w:r>
      <w:r>
        <w:rPr>
          <w:spacing w:val="-9"/>
        </w:rPr>
        <w:t> </w:t>
      </w:r>
      <w:r>
        <w:rPr>
          <w:spacing w:val="-2"/>
        </w:rPr>
        <w:t>France.</w:t>
      </w:r>
    </w:p>
    <w:p>
      <w:pPr>
        <w:pStyle w:val="BodyText"/>
        <w:tabs>
          <w:tab w:pos="2916" w:val="left" w:leader="dot"/>
        </w:tabs>
        <w:ind w:left="714"/>
      </w:pPr>
      <w:r>
        <w:rPr/>
        <mc:AlternateContent>
          <mc:Choice Requires="wps">
            <w:drawing>
              <wp:anchor distT="0" distB="0" distL="0" distR="0" allowOverlap="1" layoutInCell="1" locked="0" behindDoc="0" simplePos="0" relativeHeight="15732736">
                <wp:simplePos x="0" y="0"/>
                <wp:positionH relativeFrom="page">
                  <wp:posOffset>870628</wp:posOffset>
                </wp:positionH>
                <wp:positionV relativeFrom="paragraph">
                  <wp:posOffset>208559</wp:posOffset>
                </wp:positionV>
                <wp:extent cx="29209" cy="29209"/>
                <wp:effectExtent l="0" t="0" r="0" b="0"/>
                <wp:wrapNone/>
                <wp:docPr id="18" name="Graphic 18"/>
                <wp:cNvGraphicFramePr>
                  <a:graphicFrameLocks/>
                </wp:cNvGraphicFramePr>
                <a:graphic>
                  <a:graphicData uri="http://schemas.microsoft.com/office/word/2010/wordprocessingShape">
                    <wps:wsp>
                      <wps:cNvPr id="18" name="Graphic 18"/>
                      <wps:cNvSpPr/>
                      <wps:spPr>
                        <a:xfrm>
                          <a:off x="0" y="0"/>
                          <a:ext cx="29209" cy="29209"/>
                        </a:xfrm>
                        <a:custGeom>
                          <a:avLst/>
                          <a:gdLst/>
                          <a:ahLst/>
                          <a:cxnLst/>
                          <a:rect l="l" t="t" r="r" b="b"/>
                          <a:pathLst>
                            <a:path w="29209" h="29209">
                              <a:moveTo>
                                <a:pt x="16188" y="28585"/>
                              </a:moveTo>
                              <a:lnTo>
                                <a:pt x="12397" y="28585"/>
                              </a:lnTo>
                              <a:lnTo>
                                <a:pt x="10574" y="28223"/>
                              </a:lnTo>
                              <a:lnTo>
                                <a:pt x="0" y="16188"/>
                              </a:lnTo>
                              <a:lnTo>
                                <a:pt x="0" y="12397"/>
                              </a:lnTo>
                              <a:lnTo>
                                <a:pt x="12397" y="0"/>
                              </a:lnTo>
                              <a:lnTo>
                                <a:pt x="16188" y="0"/>
                              </a:lnTo>
                              <a:lnTo>
                                <a:pt x="28585" y="14292"/>
                              </a:lnTo>
                              <a:lnTo>
                                <a:pt x="28585" y="16188"/>
                              </a:lnTo>
                              <a:lnTo>
                                <a:pt x="16188" y="2858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8.553391pt;margin-top:16.421997pt;width:2.3pt;height:2.3pt;mso-position-horizontal-relative:page;mso-position-vertical-relative:paragraph;z-index:15732736" id="docshape16" coordorigin="1371,328" coordsize="46,46" path="m1397,373l1391,373,1388,373,1371,354,1371,348,1391,328,1397,328,1416,351,1416,354,1397,373xe" filled="true" fillcolor="#000000" stroked="false">
                <v:path arrowok="t"/>
                <v:fill type="solid"/>
                <w10:wrap type="none"/>
              </v:shape>
            </w:pict>
          </mc:Fallback>
        </mc:AlternateContent>
      </w:r>
      <w:r>
        <w:rPr>
          <w:color w:val="D9D9D9"/>
          <w:spacing w:val="-10"/>
        </w:rPr>
        <w:t>.</w:t>
      </w:r>
      <w:r>
        <w:rPr>
          <w:rFonts w:ascii="Times New Roman" w:hAnsi="Times New Roman"/>
          <w:color w:val="D9D9D9"/>
        </w:rPr>
        <w:tab/>
      </w:r>
      <w:r>
        <w:rPr/>
        <w:t>millions</w:t>
      </w:r>
      <w:r>
        <w:rPr>
          <w:spacing w:val="-9"/>
        </w:rPr>
        <w:t> </w:t>
      </w:r>
      <w:r>
        <w:rPr/>
        <w:t>de</w:t>
      </w:r>
      <w:r>
        <w:rPr>
          <w:spacing w:val="-8"/>
        </w:rPr>
        <w:t> </w:t>
      </w:r>
      <w:r>
        <w:rPr/>
        <w:t>produits</w:t>
      </w:r>
      <w:r>
        <w:rPr>
          <w:spacing w:val="-8"/>
        </w:rPr>
        <w:t> </w:t>
      </w:r>
      <w:r>
        <w:rPr/>
        <w:t>sont</w:t>
      </w:r>
      <w:r>
        <w:rPr>
          <w:spacing w:val="-8"/>
        </w:rPr>
        <w:t> </w:t>
      </w:r>
      <w:r>
        <w:rPr/>
        <w:t>sauvés</w:t>
      </w:r>
      <w:r>
        <w:rPr>
          <w:spacing w:val="-8"/>
        </w:rPr>
        <w:t> </w:t>
      </w:r>
      <w:r>
        <w:rPr/>
        <w:t>par</w:t>
      </w:r>
      <w:r>
        <w:rPr>
          <w:spacing w:val="-8"/>
        </w:rPr>
        <w:t> </w:t>
      </w:r>
      <w:r>
        <w:rPr/>
        <w:t>an</w:t>
      </w:r>
      <w:r>
        <w:rPr>
          <w:spacing w:val="-8"/>
        </w:rPr>
        <w:t> </w:t>
      </w:r>
      <w:r>
        <w:rPr/>
        <w:t>grâce</w:t>
      </w:r>
      <w:r>
        <w:rPr>
          <w:spacing w:val="-9"/>
        </w:rPr>
        <w:t> </w:t>
      </w:r>
      <w:r>
        <w:rPr/>
        <w:t>aux</w:t>
      </w:r>
      <w:r>
        <w:rPr>
          <w:spacing w:val="-8"/>
        </w:rPr>
        <w:t> </w:t>
      </w:r>
      <w:r>
        <w:rPr/>
        <w:t>applis</w:t>
      </w:r>
      <w:r>
        <w:rPr>
          <w:spacing w:val="-8"/>
        </w:rPr>
        <w:t> </w:t>
      </w:r>
      <w:r>
        <w:rPr>
          <w:spacing w:val="-2"/>
        </w:rPr>
        <w:t>d’IA.</w:t>
      </w:r>
    </w:p>
    <w:p>
      <w:pPr>
        <w:pStyle w:val="BodyText"/>
        <w:tabs>
          <w:tab w:pos="2916" w:val="left" w:leader="dot"/>
        </w:tabs>
        <w:ind w:left="714"/>
      </w:pPr>
      <w:r>
        <w:rPr/>
        <mc:AlternateContent>
          <mc:Choice Requires="wps">
            <w:drawing>
              <wp:anchor distT="0" distB="0" distL="0" distR="0" allowOverlap="1" layoutInCell="1" locked="0" behindDoc="0" simplePos="0" relativeHeight="15733248">
                <wp:simplePos x="0" y="0"/>
                <wp:positionH relativeFrom="page">
                  <wp:posOffset>870628</wp:posOffset>
                </wp:positionH>
                <wp:positionV relativeFrom="paragraph">
                  <wp:posOffset>208677</wp:posOffset>
                </wp:positionV>
                <wp:extent cx="29209" cy="29209"/>
                <wp:effectExtent l="0" t="0" r="0" b="0"/>
                <wp:wrapNone/>
                <wp:docPr id="19" name="Graphic 19"/>
                <wp:cNvGraphicFramePr>
                  <a:graphicFrameLocks/>
                </wp:cNvGraphicFramePr>
                <a:graphic>
                  <a:graphicData uri="http://schemas.microsoft.com/office/word/2010/wordprocessingShape">
                    <wps:wsp>
                      <wps:cNvPr id="19" name="Graphic 19"/>
                      <wps:cNvSpPr/>
                      <wps:spPr>
                        <a:xfrm>
                          <a:off x="0" y="0"/>
                          <a:ext cx="29209" cy="29209"/>
                        </a:xfrm>
                        <a:custGeom>
                          <a:avLst/>
                          <a:gdLst/>
                          <a:ahLst/>
                          <a:cxnLst/>
                          <a:rect l="l" t="t" r="r" b="b"/>
                          <a:pathLst>
                            <a:path w="29209" h="29209">
                              <a:moveTo>
                                <a:pt x="16188" y="28585"/>
                              </a:moveTo>
                              <a:lnTo>
                                <a:pt x="12397" y="28585"/>
                              </a:lnTo>
                              <a:lnTo>
                                <a:pt x="10574" y="28223"/>
                              </a:lnTo>
                              <a:lnTo>
                                <a:pt x="0" y="16188"/>
                              </a:lnTo>
                              <a:lnTo>
                                <a:pt x="0" y="12397"/>
                              </a:lnTo>
                              <a:lnTo>
                                <a:pt x="12397" y="0"/>
                              </a:lnTo>
                              <a:lnTo>
                                <a:pt x="16188" y="0"/>
                              </a:lnTo>
                              <a:lnTo>
                                <a:pt x="28585" y="14292"/>
                              </a:lnTo>
                              <a:lnTo>
                                <a:pt x="28585" y="16188"/>
                              </a:lnTo>
                              <a:lnTo>
                                <a:pt x="16188" y="2858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8.553391pt;margin-top:16.431271pt;width:2.3pt;height:2.3pt;mso-position-horizontal-relative:page;mso-position-vertical-relative:paragraph;z-index:15733248" id="docshape17" coordorigin="1371,329" coordsize="46,46" path="m1397,374l1391,374,1388,373,1371,354,1371,348,1391,329,1397,329,1416,351,1416,354,1397,374xe" filled="true" fillcolor="#000000" stroked="false">
                <v:path arrowok="t"/>
                <v:fill type="solid"/>
                <w10:wrap type="none"/>
              </v:shape>
            </w:pict>
          </mc:Fallback>
        </mc:AlternateContent>
      </w:r>
      <w:r>
        <w:rPr>
          <w:color w:val="D9D9D9"/>
          <w:spacing w:val="-10"/>
        </w:rPr>
        <w:t>.</w:t>
      </w:r>
      <w:r>
        <w:rPr>
          <w:rFonts w:ascii="Times New Roman" w:hAnsi="Times New Roman"/>
          <w:color w:val="D9D9D9"/>
        </w:rPr>
        <w:tab/>
      </w:r>
      <w:r>
        <w:rPr/>
        <w:t>%</w:t>
      </w:r>
      <w:r>
        <w:rPr>
          <w:spacing w:val="-8"/>
        </w:rPr>
        <w:t> </w:t>
      </w:r>
      <w:r>
        <w:rPr/>
        <w:t>de</w:t>
      </w:r>
      <w:r>
        <w:rPr>
          <w:spacing w:val="-8"/>
        </w:rPr>
        <w:t> </w:t>
      </w:r>
      <w:r>
        <w:rPr/>
        <w:t>pertes</w:t>
      </w:r>
      <w:r>
        <w:rPr>
          <w:spacing w:val="-8"/>
        </w:rPr>
        <w:t> </w:t>
      </w:r>
      <w:r>
        <w:rPr/>
        <w:t>sont</w:t>
      </w:r>
      <w:r>
        <w:rPr>
          <w:spacing w:val="-7"/>
        </w:rPr>
        <w:t> </w:t>
      </w:r>
      <w:r>
        <w:rPr/>
        <w:t>évitées</w:t>
      </w:r>
      <w:r>
        <w:rPr>
          <w:spacing w:val="-8"/>
        </w:rPr>
        <w:t> </w:t>
      </w:r>
      <w:r>
        <w:rPr/>
        <w:t>sur</w:t>
      </w:r>
      <w:r>
        <w:rPr>
          <w:spacing w:val="-7"/>
        </w:rPr>
        <w:t> </w:t>
      </w:r>
      <w:r>
        <w:rPr/>
        <w:t>certains</w:t>
      </w:r>
      <w:r>
        <w:rPr>
          <w:spacing w:val="-8"/>
        </w:rPr>
        <w:t> </w:t>
      </w:r>
      <w:r>
        <w:rPr/>
        <w:t>rayons</w:t>
      </w:r>
      <w:r>
        <w:rPr>
          <w:spacing w:val="-8"/>
        </w:rPr>
        <w:t> </w:t>
      </w:r>
      <w:r>
        <w:rPr/>
        <w:t>grâce</w:t>
      </w:r>
      <w:r>
        <w:rPr>
          <w:spacing w:val="-8"/>
        </w:rPr>
        <w:t> </w:t>
      </w:r>
      <w:r>
        <w:rPr/>
        <w:t>aux</w:t>
      </w:r>
      <w:r>
        <w:rPr>
          <w:spacing w:val="-8"/>
        </w:rPr>
        <w:t> </w:t>
      </w:r>
      <w:r>
        <w:rPr>
          <w:spacing w:val="-2"/>
        </w:rPr>
        <w:t>algorithmes</w:t>
      </w:r>
    </w:p>
    <w:p>
      <w:pPr>
        <w:pStyle w:val="BodyText"/>
        <w:ind w:left="714"/>
      </w:pPr>
      <w:r>
        <w:rPr>
          <w:spacing w:val="-2"/>
        </w:rPr>
        <w:t>prédictifs.</w:t>
      </w:r>
    </w:p>
    <w:p>
      <w:pPr>
        <w:pStyle w:val="ListParagraph"/>
        <w:numPr>
          <w:ilvl w:val="0"/>
          <w:numId w:val="2"/>
        </w:numPr>
        <w:tabs>
          <w:tab w:pos="522" w:val="left" w:leader="none"/>
          <w:tab w:pos="714" w:val="left" w:leader="none"/>
        </w:tabs>
        <w:spacing w:line="412" w:lineRule="auto" w:before="182" w:after="0"/>
        <w:ind w:left="714" w:right="4488" w:hanging="374"/>
        <w:jc w:val="left"/>
        <w:rPr>
          <w:sz w:val="22"/>
        </w:rPr>
      </w:pPr>
      <w:r>
        <w:rPr>
          <w:sz w:val="22"/>
        </w:rPr>
        <mc:AlternateContent>
          <mc:Choice Requires="wps">
            <w:drawing>
              <wp:anchor distT="0" distB="0" distL="0" distR="0" allowOverlap="1" layoutInCell="1" locked="0" behindDoc="0" simplePos="0" relativeHeight="15733760">
                <wp:simplePos x="0" y="0"/>
                <wp:positionH relativeFrom="page">
                  <wp:posOffset>870628</wp:posOffset>
                </wp:positionH>
                <wp:positionV relativeFrom="paragraph">
                  <wp:posOffset>485241</wp:posOffset>
                </wp:positionV>
                <wp:extent cx="29209" cy="29209"/>
                <wp:effectExtent l="0" t="0" r="0" b="0"/>
                <wp:wrapNone/>
                <wp:docPr id="20" name="Graphic 20"/>
                <wp:cNvGraphicFramePr>
                  <a:graphicFrameLocks/>
                </wp:cNvGraphicFramePr>
                <a:graphic>
                  <a:graphicData uri="http://schemas.microsoft.com/office/word/2010/wordprocessingShape">
                    <wps:wsp>
                      <wps:cNvPr id="20" name="Graphic 20"/>
                      <wps:cNvSpPr/>
                      <wps:spPr>
                        <a:xfrm>
                          <a:off x="0" y="0"/>
                          <a:ext cx="29209" cy="29209"/>
                        </a:xfrm>
                        <a:custGeom>
                          <a:avLst/>
                          <a:gdLst/>
                          <a:ahLst/>
                          <a:cxnLst/>
                          <a:rect l="l" t="t" r="r" b="b"/>
                          <a:pathLst>
                            <a:path w="29209" h="29209">
                              <a:moveTo>
                                <a:pt x="16188" y="28585"/>
                              </a:moveTo>
                              <a:lnTo>
                                <a:pt x="12397" y="28585"/>
                              </a:lnTo>
                              <a:lnTo>
                                <a:pt x="10574" y="28222"/>
                              </a:lnTo>
                              <a:lnTo>
                                <a:pt x="0" y="16188"/>
                              </a:lnTo>
                              <a:lnTo>
                                <a:pt x="0" y="12397"/>
                              </a:lnTo>
                              <a:lnTo>
                                <a:pt x="12397" y="0"/>
                              </a:lnTo>
                              <a:lnTo>
                                <a:pt x="16188" y="0"/>
                              </a:lnTo>
                              <a:lnTo>
                                <a:pt x="28585" y="14292"/>
                              </a:lnTo>
                              <a:lnTo>
                                <a:pt x="28585" y="16188"/>
                              </a:lnTo>
                              <a:lnTo>
                                <a:pt x="16188" y="2858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8.553391pt;margin-top:38.208015pt;width:2.3pt;height:2.3pt;mso-position-horizontal-relative:page;mso-position-vertical-relative:paragraph;z-index:15733760" id="docshape18" coordorigin="1371,764" coordsize="46,46" path="m1397,809l1391,809,1388,809,1371,790,1371,784,1391,764,1397,764,1416,787,1416,790,1397,809xe" filled="true" fillcolor="#000000" stroked="false">
                <v:path arrowok="t"/>
                <v:fill type="solid"/>
                <w10:wrap type="none"/>
              </v:shape>
            </w:pict>
          </mc:Fallback>
        </mc:AlternateContent>
      </w:r>
      <w:r>
        <w:rPr>
          <w:sz w:val="22"/>
        </w:rPr>
        <w:t>-</w:t>
      </w:r>
      <w:r>
        <w:rPr>
          <w:spacing w:val="-4"/>
          <w:sz w:val="22"/>
        </w:rPr>
        <w:t> </w:t>
      </w:r>
      <w:r>
        <w:rPr>
          <w:sz w:val="22"/>
        </w:rPr>
        <w:t>Explique</w:t>
      </w:r>
      <w:r>
        <w:rPr>
          <w:spacing w:val="-5"/>
          <w:sz w:val="22"/>
        </w:rPr>
        <w:t> </w:t>
      </w:r>
      <w:r>
        <w:rPr>
          <w:sz w:val="22"/>
        </w:rPr>
        <w:t>en</w:t>
      </w:r>
      <w:r>
        <w:rPr>
          <w:spacing w:val="-5"/>
          <w:sz w:val="22"/>
        </w:rPr>
        <w:t> </w:t>
      </w:r>
      <w:r>
        <w:rPr>
          <w:sz w:val="22"/>
        </w:rPr>
        <w:t>tes</w:t>
      </w:r>
      <w:r>
        <w:rPr>
          <w:spacing w:val="-5"/>
          <w:sz w:val="22"/>
        </w:rPr>
        <w:t> </w:t>
      </w:r>
      <w:r>
        <w:rPr>
          <w:sz w:val="22"/>
        </w:rPr>
        <w:t>propres</w:t>
      </w:r>
      <w:r>
        <w:rPr>
          <w:spacing w:val="-5"/>
          <w:sz w:val="22"/>
        </w:rPr>
        <w:t> </w:t>
      </w:r>
      <w:r>
        <w:rPr>
          <w:sz w:val="22"/>
        </w:rPr>
        <w:t>mots</w:t>
      </w:r>
      <w:r>
        <w:rPr>
          <w:spacing w:val="-5"/>
          <w:sz w:val="22"/>
        </w:rPr>
        <w:t> </w:t>
      </w:r>
      <w:r>
        <w:rPr>
          <w:sz w:val="22"/>
        </w:rPr>
        <w:t>les</w:t>
      </w:r>
      <w:r>
        <w:rPr>
          <w:spacing w:val="-5"/>
          <w:sz w:val="22"/>
        </w:rPr>
        <w:t> </w:t>
      </w:r>
      <w:r>
        <w:rPr>
          <w:sz w:val="22"/>
        </w:rPr>
        <w:t>concepts</w:t>
      </w:r>
      <w:r>
        <w:rPr>
          <w:spacing w:val="-5"/>
          <w:sz w:val="22"/>
        </w:rPr>
        <w:t> </w:t>
      </w:r>
      <w:r>
        <w:rPr>
          <w:sz w:val="22"/>
        </w:rPr>
        <w:t>suivants: l’application antigaspi:</w:t>
      </w:r>
    </w:p>
    <w:p>
      <w:pPr>
        <w:spacing w:before="0"/>
        <w:ind w:left="714" w:right="0" w:firstLine="0"/>
        <w:jc w:val="left"/>
        <w:rPr>
          <w:sz w:val="22"/>
        </w:rPr>
      </w:pPr>
      <w:r>
        <w:rPr>
          <w:color w:val="D9D9D9"/>
          <w:spacing w:val="-2"/>
          <w:sz w:val="22"/>
        </w:rPr>
        <w:t>.....................................................................................................................................................</w:t>
      </w:r>
    </w:p>
    <w:p>
      <w:pPr>
        <w:spacing w:before="183"/>
        <w:ind w:left="714" w:right="0" w:firstLine="0"/>
        <w:jc w:val="left"/>
        <w:rPr>
          <w:sz w:val="22"/>
        </w:rPr>
      </w:pPr>
      <w:r>
        <w:rPr>
          <w:color w:val="D9D9D9"/>
          <w:spacing w:val="-2"/>
          <w:sz w:val="22"/>
        </w:rPr>
        <w:t>.....................................................................................................................................................</w:t>
      </w:r>
    </w:p>
    <w:p>
      <w:pPr>
        <w:pStyle w:val="BodyText"/>
        <w:ind w:left="714"/>
      </w:pPr>
      <w:r>
        <w:rPr/>
        <mc:AlternateContent>
          <mc:Choice Requires="wps">
            <w:drawing>
              <wp:anchor distT="0" distB="0" distL="0" distR="0" allowOverlap="1" layoutInCell="1" locked="0" behindDoc="0" simplePos="0" relativeHeight="15734272">
                <wp:simplePos x="0" y="0"/>
                <wp:positionH relativeFrom="page">
                  <wp:posOffset>870628</wp:posOffset>
                </wp:positionH>
                <wp:positionV relativeFrom="paragraph">
                  <wp:posOffset>208565</wp:posOffset>
                </wp:positionV>
                <wp:extent cx="29209" cy="29209"/>
                <wp:effectExtent l="0" t="0" r="0" b="0"/>
                <wp:wrapNone/>
                <wp:docPr id="21" name="Graphic 21"/>
                <wp:cNvGraphicFramePr>
                  <a:graphicFrameLocks/>
                </wp:cNvGraphicFramePr>
                <a:graphic>
                  <a:graphicData uri="http://schemas.microsoft.com/office/word/2010/wordprocessingShape">
                    <wps:wsp>
                      <wps:cNvPr id="21" name="Graphic 21"/>
                      <wps:cNvSpPr/>
                      <wps:spPr>
                        <a:xfrm>
                          <a:off x="0" y="0"/>
                          <a:ext cx="29209" cy="29209"/>
                        </a:xfrm>
                        <a:custGeom>
                          <a:avLst/>
                          <a:gdLst/>
                          <a:ahLst/>
                          <a:cxnLst/>
                          <a:rect l="l" t="t" r="r" b="b"/>
                          <a:pathLst>
                            <a:path w="29209" h="29209">
                              <a:moveTo>
                                <a:pt x="16188" y="28585"/>
                              </a:moveTo>
                              <a:lnTo>
                                <a:pt x="12397" y="28585"/>
                              </a:lnTo>
                              <a:lnTo>
                                <a:pt x="10574" y="28222"/>
                              </a:lnTo>
                              <a:lnTo>
                                <a:pt x="0" y="16187"/>
                              </a:lnTo>
                              <a:lnTo>
                                <a:pt x="0" y="12397"/>
                              </a:lnTo>
                              <a:lnTo>
                                <a:pt x="12397" y="0"/>
                              </a:lnTo>
                              <a:lnTo>
                                <a:pt x="16188" y="0"/>
                              </a:lnTo>
                              <a:lnTo>
                                <a:pt x="28585" y="14292"/>
                              </a:lnTo>
                              <a:lnTo>
                                <a:pt x="28585" y="16187"/>
                              </a:lnTo>
                              <a:lnTo>
                                <a:pt x="16188" y="2858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8.553391pt;margin-top:16.422453pt;width:2.3pt;height:2.3pt;mso-position-horizontal-relative:page;mso-position-vertical-relative:paragraph;z-index:15734272" id="docshape19" coordorigin="1371,328" coordsize="46,46" path="m1397,373l1391,373,1388,373,1371,354,1371,348,1391,328,1397,328,1416,351,1416,354,1397,373xe" filled="true" fillcolor="#000000" stroked="false">
                <v:path arrowok="t"/>
                <v:fill type="solid"/>
                <w10:wrap type="none"/>
              </v:shape>
            </w:pict>
          </mc:Fallback>
        </mc:AlternateContent>
      </w:r>
      <w:r>
        <w:rPr/>
        <w:t>les</w:t>
      </w:r>
      <w:r>
        <w:rPr>
          <w:spacing w:val="-11"/>
        </w:rPr>
        <w:t> </w:t>
      </w:r>
      <w:r>
        <w:rPr/>
        <w:t>étiquettes</w:t>
      </w:r>
      <w:r>
        <w:rPr>
          <w:spacing w:val="-11"/>
        </w:rPr>
        <w:t> </w:t>
      </w:r>
      <w:r>
        <w:rPr>
          <w:spacing w:val="-2"/>
        </w:rPr>
        <w:t>connectées:</w:t>
      </w:r>
    </w:p>
    <w:p>
      <w:pPr>
        <w:spacing w:before="182"/>
        <w:ind w:left="714" w:right="0" w:firstLine="0"/>
        <w:jc w:val="left"/>
        <w:rPr>
          <w:sz w:val="22"/>
        </w:rPr>
      </w:pPr>
      <w:r>
        <w:rPr>
          <w:color w:val="D9D9D9"/>
          <w:spacing w:val="-2"/>
          <w:sz w:val="22"/>
        </w:rPr>
        <w:t>.....................................................................................................................................................</w:t>
      </w:r>
    </w:p>
    <w:p>
      <w:pPr>
        <w:spacing w:before="182"/>
        <w:ind w:left="714" w:right="0" w:firstLine="0"/>
        <w:jc w:val="left"/>
        <w:rPr>
          <w:sz w:val="22"/>
        </w:rPr>
      </w:pPr>
      <w:r>
        <w:rPr>
          <w:color w:val="D9D9D9"/>
          <w:spacing w:val="-2"/>
          <w:sz w:val="22"/>
        </w:rPr>
        <w:t>.....................................................................................................................................................</w:t>
      </w:r>
    </w:p>
    <w:p>
      <w:pPr>
        <w:pStyle w:val="BodyText"/>
        <w:ind w:left="714"/>
      </w:pPr>
      <w:r>
        <w:rPr/>
        <mc:AlternateContent>
          <mc:Choice Requires="wps">
            <w:drawing>
              <wp:anchor distT="0" distB="0" distL="0" distR="0" allowOverlap="1" layoutInCell="1" locked="0" behindDoc="0" simplePos="0" relativeHeight="15734784">
                <wp:simplePos x="0" y="0"/>
                <wp:positionH relativeFrom="page">
                  <wp:posOffset>870628</wp:posOffset>
                </wp:positionH>
                <wp:positionV relativeFrom="paragraph">
                  <wp:posOffset>208918</wp:posOffset>
                </wp:positionV>
                <wp:extent cx="29209" cy="29209"/>
                <wp:effectExtent l="0" t="0" r="0" b="0"/>
                <wp:wrapNone/>
                <wp:docPr id="22" name="Graphic 22"/>
                <wp:cNvGraphicFramePr>
                  <a:graphicFrameLocks/>
                </wp:cNvGraphicFramePr>
                <a:graphic>
                  <a:graphicData uri="http://schemas.microsoft.com/office/word/2010/wordprocessingShape">
                    <wps:wsp>
                      <wps:cNvPr id="22" name="Graphic 22"/>
                      <wps:cNvSpPr/>
                      <wps:spPr>
                        <a:xfrm>
                          <a:off x="0" y="0"/>
                          <a:ext cx="29209" cy="29209"/>
                        </a:xfrm>
                        <a:custGeom>
                          <a:avLst/>
                          <a:gdLst/>
                          <a:ahLst/>
                          <a:cxnLst/>
                          <a:rect l="l" t="t" r="r" b="b"/>
                          <a:pathLst>
                            <a:path w="29209" h="29209">
                              <a:moveTo>
                                <a:pt x="16188" y="28585"/>
                              </a:moveTo>
                              <a:lnTo>
                                <a:pt x="12397" y="28585"/>
                              </a:lnTo>
                              <a:lnTo>
                                <a:pt x="10574" y="28222"/>
                              </a:lnTo>
                              <a:lnTo>
                                <a:pt x="0" y="16187"/>
                              </a:lnTo>
                              <a:lnTo>
                                <a:pt x="0" y="12397"/>
                              </a:lnTo>
                              <a:lnTo>
                                <a:pt x="12397" y="0"/>
                              </a:lnTo>
                              <a:lnTo>
                                <a:pt x="16188" y="0"/>
                              </a:lnTo>
                              <a:lnTo>
                                <a:pt x="28585" y="14292"/>
                              </a:lnTo>
                              <a:lnTo>
                                <a:pt x="28585" y="16187"/>
                              </a:lnTo>
                              <a:lnTo>
                                <a:pt x="16188" y="2858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8.553391pt;margin-top:16.450272pt;width:2.3pt;height:2.3pt;mso-position-horizontal-relative:page;mso-position-vertical-relative:paragraph;z-index:15734784" id="docshape20" coordorigin="1371,329" coordsize="46,46" path="m1397,374l1391,374,1388,373,1371,354,1371,349,1391,329,1397,329,1416,352,1416,354,1397,374xe" filled="true" fillcolor="#000000" stroked="false">
                <v:path arrowok="t"/>
                <v:fill type="solid"/>
                <w10:wrap type="none"/>
              </v:shape>
            </w:pict>
          </mc:Fallback>
        </mc:AlternateContent>
      </w:r>
      <w:r>
        <w:rPr/>
        <w:t>la</w:t>
      </w:r>
      <w:r>
        <w:rPr>
          <w:spacing w:val="-8"/>
        </w:rPr>
        <w:t> </w:t>
      </w:r>
      <w:r>
        <w:rPr/>
        <w:t>prédiction</w:t>
      </w:r>
      <w:r>
        <w:rPr>
          <w:spacing w:val="-7"/>
        </w:rPr>
        <w:t> </w:t>
      </w:r>
      <w:r>
        <w:rPr/>
        <w:t>de</w:t>
      </w:r>
      <w:r>
        <w:rPr>
          <w:spacing w:val="-8"/>
        </w:rPr>
        <w:t> </w:t>
      </w:r>
      <w:r>
        <w:rPr/>
        <w:t>la</w:t>
      </w:r>
      <w:r>
        <w:rPr>
          <w:spacing w:val="-7"/>
        </w:rPr>
        <w:t> </w:t>
      </w:r>
      <w:r>
        <w:rPr>
          <w:spacing w:val="-2"/>
        </w:rPr>
        <w:t>demande:</w:t>
      </w:r>
    </w:p>
    <w:p>
      <w:pPr>
        <w:spacing w:before="183"/>
        <w:ind w:left="714" w:right="0" w:firstLine="0"/>
        <w:jc w:val="left"/>
        <w:rPr>
          <w:sz w:val="22"/>
        </w:rPr>
      </w:pPr>
      <w:r>
        <w:rPr>
          <w:color w:val="D9D9D9"/>
          <w:spacing w:val="-2"/>
          <w:sz w:val="22"/>
        </w:rPr>
        <w:t>.....................................................................................................................................................</w:t>
      </w:r>
    </w:p>
    <w:p>
      <w:pPr>
        <w:spacing w:before="182"/>
        <w:ind w:left="714" w:right="0" w:firstLine="0"/>
        <w:jc w:val="left"/>
        <w:rPr>
          <w:sz w:val="22"/>
        </w:rPr>
      </w:pPr>
      <w:r>
        <w:rPr>
          <w:color w:val="D9D9D9"/>
          <w:spacing w:val="-2"/>
          <w:sz w:val="22"/>
        </w:rPr>
        <w:t>.....................................................................................................................................................</w:t>
      </w:r>
    </w:p>
    <w:p>
      <w:pPr>
        <w:pStyle w:val="ListParagraph"/>
        <w:numPr>
          <w:ilvl w:val="0"/>
          <w:numId w:val="2"/>
        </w:numPr>
        <w:tabs>
          <w:tab w:pos="522" w:val="left" w:leader="none"/>
        </w:tabs>
        <w:spacing w:line="412" w:lineRule="auto" w:before="182" w:after="0"/>
        <w:ind w:left="340" w:right="1738" w:firstLine="0"/>
        <w:jc w:val="left"/>
        <w:rPr>
          <w:sz w:val="22"/>
        </w:rPr>
      </w:pPr>
      <w:r>
        <w:rPr>
          <w:sz w:val="22"/>
        </w:rPr>
        <w:t>-</w:t>
      </w:r>
      <w:r>
        <w:rPr>
          <w:spacing w:val="-3"/>
          <w:sz w:val="22"/>
        </w:rPr>
        <w:t> </w:t>
      </w:r>
      <w:r>
        <w:rPr>
          <w:sz w:val="22"/>
        </w:rPr>
        <w:t>En</w:t>
      </w:r>
      <w:r>
        <w:rPr>
          <w:spacing w:val="-4"/>
          <w:sz w:val="22"/>
        </w:rPr>
        <w:t> </w:t>
      </w:r>
      <w:r>
        <w:rPr>
          <w:sz w:val="22"/>
        </w:rPr>
        <w:t>quoi</w:t>
      </w:r>
      <w:r>
        <w:rPr>
          <w:spacing w:val="-3"/>
          <w:sz w:val="22"/>
        </w:rPr>
        <w:t> </w:t>
      </w:r>
      <w:r>
        <w:rPr>
          <w:sz w:val="22"/>
        </w:rPr>
        <w:t>la</w:t>
      </w:r>
      <w:r>
        <w:rPr>
          <w:spacing w:val="-4"/>
          <w:sz w:val="22"/>
        </w:rPr>
        <w:t> </w:t>
      </w:r>
      <w:r>
        <w:rPr>
          <w:sz w:val="22"/>
        </w:rPr>
        <w:t>baisse</w:t>
      </w:r>
      <w:r>
        <w:rPr>
          <w:spacing w:val="-4"/>
          <w:sz w:val="22"/>
        </w:rPr>
        <w:t> </w:t>
      </w:r>
      <w:r>
        <w:rPr>
          <w:sz w:val="22"/>
        </w:rPr>
        <w:t>automatique</w:t>
      </w:r>
      <w:r>
        <w:rPr>
          <w:spacing w:val="-4"/>
          <w:sz w:val="22"/>
        </w:rPr>
        <w:t> </w:t>
      </w:r>
      <w:r>
        <w:rPr>
          <w:sz w:val="22"/>
        </w:rPr>
        <w:t>des</w:t>
      </w:r>
      <w:r>
        <w:rPr>
          <w:spacing w:val="-4"/>
          <w:sz w:val="22"/>
        </w:rPr>
        <w:t> </w:t>
      </w:r>
      <w:r>
        <w:rPr>
          <w:sz w:val="22"/>
        </w:rPr>
        <w:t>prix</w:t>
      </w:r>
      <w:r>
        <w:rPr>
          <w:spacing w:val="-4"/>
          <w:sz w:val="22"/>
        </w:rPr>
        <w:t> </w:t>
      </w:r>
      <w:r>
        <w:rPr>
          <w:sz w:val="22"/>
        </w:rPr>
        <w:t>peut-elle</w:t>
      </w:r>
      <w:r>
        <w:rPr>
          <w:spacing w:val="-4"/>
          <w:sz w:val="22"/>
        </w:rPr>
        <w:t> </w:t>
      </w:r>
      <w:r>
        <w:rPr>
          <w:sz w:val="22"/>
        </w:rPr>
        <w:t>influencer</w:t>
      </w:r>
      <w:r>
        <w:rPr>
          <w:spacing w:val="-4"/>
          <w:sz w:val="22"/>
        </w:rPr>
        <w:t> </w:t>
      </w:r>
      <w:r>
        <w:rPr>
          <w:sz w:val="22"/>
        </w:rPr>
        <w:t>le</w:t>
      </w:r>
      <w:r>
        <w:rPr>
          <w:spacing w:val="-4"/>
          <w:sz w:val="22"/>
        </w:rPr>
        <w:t> </w:t>
      </w:r>
      <w:r>
        <w:rPr>
          <w:sz w:val="22"/>
        </w:rPr>
        <w:t>comportement</w:t>
      </w:r>
      <w:r>
        <w:rPr>
          <w:spacing w:val="-3"/>
          <w:sz w:val="22"/>
        </w:rPr>
        <w:t> </w:t>
      </w:r>
      <w:r>
        <w:rPr>
          <w:sz w:val="22"/>
        </w:rPr>
        <w:t>des consommateurs ?</w:t>
      </w:r>
    </w:p>
    <w:p>
      <w:pPr>
        <w:spacing w:before="0"/>
        <w:ind w:left="340" w:right="0" w:firstLine="0"/>
        <w:jc w:val="left"/>
        <w:rPr>
          <w:sz w:val="22"/>
        </w:rPr>
      </w:pPr>
      <w:r>
        <w:rPr>
          <w:color w:val="D9D9D9"/>
          <w:spacing w:val="-2"/>
          <w:sz w:val="22"/>
        </w:rPr>
        <w:t>...........................................................................................................................................................</w:t>
      </w:r>
    </w:p>
    <w:p>
      <w:pPr>
        <w:pStyle w:val="ListParagraph"/>
        <w:numPr>
          <w:ilvl w:val="0"/>
          <w:numId w:val="2"/>
        </w:numPr>
        <w:tabs>
          <w:tab w:pos="522" w:val="left" w:leader="none"/>
        </w:tabs>
        <w:spacing w:line="240" w:lineRule="auto" w:before="182" w:after="0"/>
        <w:ind w:left="522" w:right="0" w:hanging="182"/>
        <w:jc w:val="left"/>
        <w:rPr>
          <w:sz w:val="22"/>
        </w:rPr>
      </w:pPr>
      <w:r>
        <w:rPr>
          <w:sz w:val="22"/>
        </w:rPr>
        <w:t>-</w:t>
      </w:r>
      <w:r>
        <w:rPr>
          <w:spacing w:val="-10"/>
          <w:sz w:val="22"/>
        </w:rPr>
        <w:t> </w:t>
      </w:r>
      <w:r>
        <w:rPr>
          <w:sz w:val="22"/>
        </w:rPr>
        <w:t>Penses-tu</w:t>
      </w:r>
      <w:r>
        <w:rPr>
          <w:spacing w:val="-11"/>
          <w:sz w:val="22"/>
        </w:rPr>
        <w:t> </w:t>
      </w:r>
      <w:r>
        <w:rPr>
          <w:sz w:val="22"/>
        </w:rPr>
        <w:t>que</w:t>
      </w:r>
      <w:r>
        <w:rPr>
          <w:spacing w:val="-10"/>
          <w:sz w:val="22"/>
        </w:rPr>
        <w:t> </w:t>
      </w:r>
      <w:r>
        <w:rPr>
          <w:sz w:val="22"/>
        </w:rPr>
        <w:t>cette</w:t>
      </w:r>
      <w:r>
        <w:rPr>
          <w:spacing w:val="-11"/>
          <w:sz w:val="22"/>
        </w:rPr>
        <w:t> </w:t>
      </w:r>
      <w:r>
        <w:rPr>
          <w:sz w:val="22"/>
        </w:rPr>
        <w:t>technologie</w:t>
      </w:r>
      <w:r>
        <w:rPr>
          <w:spacing w:val="-10"/>
          <w:sz w:val="22"/>
        </w:rPr>
        <w:t> </w:t>
      </w:r>
      <w:r>
        <w:rPr>
          <w:sz w:val="22"/>
        </w:rPr>
        <w:t>pourrait</w:t>
      </w:r>
      <w:r>
        <w:rPr>
          <w:spacing w:val="-10"/>
          <w:sz w:val="22"/>
        </w:rPr>
        <w:t> </w:t>
      </w:r>
      <w:r>
        <w:rPr>
          <w:sz w:val="22"/>
        </w:rPr>
        <w:t>être</w:t>
      </w:r>
      <w:r>
        <w:rPr>
          <w:spacing w:val="-11"/>
          <w:sz w:val="22"/>
        </w:rPr>
        <w:t> </w:t>
      </w:r>
      <w:r>
        <w:rPr>
          <w:sz w:val="22"/>
        </w:rPr>
        <w:t>aussi</w:t>
      </w:r>
      <w:r>
        <w:rPr>
          <w:spacing w:val="-9"/>
          <w:sz w:val="22"/>
        </w:rPr>
        <w:t> </w:t>
      </w:r>
      <w:r>
        <w:rPr>
          <w:sz w:val="22"/>
        </w:rPr>
        <w:t>efficace</w:t>
      </w:r>
      <w:r>
        <w:rPr>
          <w:spacing w:val="-11"/>
          <w:sz w:val="22"/>
        </w:rPr>
        <w:t> </w:t>
      </w:r>
      <w:r>
        <w:rPr>
          <w:sz w:val="22"/>
        </w:rPr>
        <w:t>dans</w:t>
      </w:r>
      <w:r>
        <w:rPr>
          <w:spacing w:val="-10"/>
          <w:sz w:val="22"/>
        </w:rPr>
        <w:t> </w:t>
      </w:r>
      <w:r>
        <w:rPr>
          <w:sz w:val="22"/>
        </w:rPr>
        <w:t>d’autres</w:t>
      </w:r>
      <w:r>
        <w:rPr>
          <w:spacing w:val="-11"/>
          <w:sz w:val="22"/>
        </w:rPr>
        <w:t> </w:t>
      </w:r>
      <w:r>
        <w:rPr>
          <w:sz w:val="22"/>
        </w:rPr>
        <w:t>secteurs</w:t>
      </w:r>
      <w:r>
        <w:rPr>
          <w:spacing w:val="-11"/>
          <w:sz w:val="22"/>
        </w:rPr>
        <w:t> </w:t>
      </w:r>
      <w:r>
        <w:rPr>
          <w:spacing w:val="-10"/>
          <w:sz w:val="22"/>
        </w:rPr>
        <w:t>?</w:t>
      </w:r>
    </w:p>
    <w:p>
      <w:pPr>
        <w:spacing w:before="182"/>
        <w:ind w:left="340" w:right="0" w:firstLine="0"/>
        <w:jc w:val="left"/>
        <w:rPr>
          <w:sz w:val="22"/>
        </w:rPr>
      </w:pPr>
      <w:r>
        <w:rPr>
          <w:color w:val="D9D9D9"/>
          <w:spacing w:val="-2"/>
          <w:sz w:val="22"/>
        </w:rPr>
        <w:t>...........................................................................................................................................................</w:t>
      </w:r>
    </w:p>
    <w:p>
      <w:pPr>
        <w:spacing w:before="183"/>
        <w:ind w:left="340" w:right="0" w:firstLine="0"/>
        <w:jc w:val="left"/>
        <w:rPr>
          <w:sz w:val="22"/>
        </w:rPr>
      </w:pPr>
      <w:r>
        <w:rPr>
          <w:color w:val="D9D9D9"/>
          <w:spacing w:val="-2"/>
          <w:sz w:val="22"/>
        </w:rPr>
        <w:t>...........................................................................................................................................................</w:t>
      </w:r>
    </w:p>
    <w:p>
      <w:pPr>
        <w:pStyle w:val="BodyText"/>
        <w:spacing w:before="0"/>
        <w:rPr>
          <w:sz w:val="15"/>
        </w:rPr>
      </w:pPr>
      <w:r>
        <w:rPr>
          <w:sz w:val="15"/>
        </w:rPr>
        <mc:AlternateContent>
          <mc:Choice Requires="wps">
            <w:drawing>
              <wp:anchor distT="0" distB="0" distL="0" distR="0" allowOverlap="1" layoutInCell="1" locked="0" behindDoc="1" simplePos="0" relativeHeight="487590400">
                <wp:simplePos x="0" y="0"/>
                <wp:positionH relativeFrom="page">
                  <wp:posOffset>671292</wp:posOffset>
                </wp:positionH>
                <wp:positionV relativeFrom="paragraph">
                  <wp:posOffset>125161</wp:posOffset>
                </wp:positionV>
                <wp:extent cx="6220460" cy="13970"/>
                <wp:effectExtent l="0" t="0" r="0" b="0"/>
                <wp:wrapTopAndBottom/>
                <wp:docPr id="23" name="Graphic 23"/>
                <wp:cNvGraphicFramePr>
                  <a:graphicFrameLocks/>
                </wp:cNvGraphicFramePr>
                <a:graphic>
                  <a:graphicData uri="http://schemas.microsoft.com/office/word/2010/wordprocessingShape">
                    <wps:wsp>
                      <wps:cNvPr id="23" name="Graphic 23"/>
                      <wps:cNvSpPr/>
                      <wps:spPr>
                        <a:xfrm>
                          <a:off x="0" y="0"/>
                          <a:ext cx="6220460" cy="13970"/>
                        </a:xfrm>
                        <a:custGeom>
                          <a:avLst/>
                          <a:gdLst/>
                          <a:ahLst/>
                          <a:cxnLst/>
                          <a:rect l="l" t="t" r="r" b="b"/>
                          <a:pathLst>
                            <a:path w="6220460" h="13970">
                              <a:moveTo>
                                <a:pt x="6220263" y="13475"/>
                              </a:moveTo>
                              <a:lnTo>
                                <a:pt x="0" y="13475"/>
                              </a:lnTo>
                              <a:lnTo>
                                <a:pt x="0" y="0"/>
                              </a:lnTo>
                              <a:lnTo>
                                <a:pt x="6220263" y="0"/>
                              </a:lnTo>
                              <a:lnTo>
                                <a:pt x="6220263" y="1347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2.857716pt;margin-top:9.855235pt;width:489.784514pt;height:1.061074pt;mso-position-horizontal-relative:page;mso-position-vertical-relative:paragraph;z-index:-15726080;mso-wrap-distance-left:0;mso-wrap-distance-right:0" id="docshape21" filled="true" fillcolor="#000000" stroked="false">
                <v:fill type="solid"/>
                <w10:wrap type="topAndBottom"/>
              </v:rect>
            </w:pict>
          </mc:Fallback>
        </mc:AlternateContent>
      </w:r>
    </w:p>
    <w:p>
      <w:pPr>
        <w:spacing w:before="125"/>
        <w:ind w:left="0" w:right="0" w:firstLine="0"/>
        <w:jc w:val="center"/>
        <w:rPr>
          <w:sz w:val="18"/>
        </w:rPr>
      </w:pPr>
      <w:r>
        <w:rPr>
          <w:spacing w:val="13"/>
          <w:sz w:val="18"/>
        </w:rPr>
        <w:t>ACTU</w:t>
      </w:r>
      <w:r>
        <w:rPr>
          <w:spacing w:val="40"/>
          <w:sz w:val="18"/>
        </w:rPr>
        <w:t> </w:t>
      </w:r>
      <w:r>
        <w:rPr>
          <w:sz w:val="18"/>
        </w:rPr>
        <w:t>-</w:t>
      </w:r>
      <w:r>
        <w:rPr>
          <w:spacing w:val="31"/>
          <w:sz w:val="18"/>
        </w:rPr>
        <w:t>  </w:t>
      </w:r>
      <w:r>
        <w:rPr>
          <w:sz w:val="18"/>
        </w:rPr>
        <w:t>17</w:t>
      </w:r>
      <w:r>
        <w:rPr>
          <w:spacing w:val="40"/>
          <w:sz w:val="18"/>
        </w:rPr>
        <w:t> </w:t>
      </w:r>
      <w:r>
        <w:rPr>
          <w:sz w:val="18"/>
        </w:rPr>
        <w:t>-</w:t>
      </w:r>
      <w:r>
        <w:rPr>
          <w:spacing w:val="41"/>
          <w:sz w:val="18"/>
        </w:rPr>
        <w:t> </w:t>
      </w:r>
      <w:r>
        <w:rPr>
          <w:sz w:val="18"/>
        </w:rPr>
        <w:t>23</w:t>
      </w:r>
      <w:r>
        <w:rPr>
          <w:spacing w:val="40"/>
          <w:sz w:val="18"/>
        </w:rPr>
        <w:t> </w:t>
      </w:r>
      <w:r>
        <w:rPr>
          <w:spacing w:val="15"/>
          <w:sz w:val="18"/>
        </w:rPr>
        <w:t>novembre</w:t>
      </w:r>
      <w:r>
        <w:rPr>
          <w:spacing w:val="41"/>
          <w:sz w:val="18"/>
        </w:rPr>
        <w:t> </w:t>
      </w:r>
      <w:r>
        <w:rPr>
          <w:spacing w:val="9"/>
          <w:sz w:val="18"/>
        </w:rPr>
        <w:t>2025</w:t>
      </w:r>
    </w:p>
    <w:sectPr>
      <w:pgSz w:w="11910" w:h="16850"/>
      <w:pgMar w:top="860" w:bottom="280" w:left="850" w:right="85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Lucida Sans">
    <w:altName w:val="Lucida Sans"/>
    <w:charset w:val="0"/>
    <w:family w:val="swiss"/>
    <w:pitch w:val="variable"/>
  </w:font>
  <w:font w:name="Segoe UI Symbol">
    <w:altName w:val="Segoe UI Symbo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decimal"/>
      <w:lvlText w:val="%1"/>
      <w:lvlJc w:val="left"/>
      <w:pPr>
        <w:ind w:left="524" w:hanging="184"/>
        <w:jc w:val="left"/>
      </w:pPr>
      <w:rPr>
        <w:rFonts w:hint="default" w:ascii="Arial" w:hAnsi="Arial" w:eastAsia="Arial" w:cs="Arial"/>
        <w:b w:val="0"/>
        <w:bCs w:val="0"/>
        <w:i w:val="0"/>
        <w:iCs w:val="0"/>
        <w:spacing w:val="0"/>
        <w:w w:val="99"/>
        <w:sz w:val="22"/>
        <w:szCs w:val="22"/>
        <w:lang w:val="fr-FR" w:eastAsia="en-US" w:bidi="ar-SA"/>
      </w:rPr>
    </w:lvl>
    <w:lvl w:ilvl="1">
      <w:start w:val="0"/>
      <w:numFmt w:val="bullet"/>
      <w:lvlText w:val="•"/>
      <w:lvlJc w:val="left"/>
      <w:pPr>
        <w:ind w:left="1489" w:hanging="184"/>
      </w:pPr>
      <w:rPr>
        <w:rFonts w:hint="default"/>
        <w:lang w:val="fr-FR" w:eastAsia="en-US" w:bidi="ar-SA"/>
      </w:rPr>
    </w:lvl>
    <w:lvl w:ilvl="2">
      <w:start w:val="0"/>
      <w:numFmt w:val="bullet"/>
      <w:lvlText w:val="•"/>
      <w:lvlJc w:val="left"/>
      <w:pPr>
        <w:ind w:left="2458" w:hanging="184"/>
      </w:pPr>
      <w:rPr>
        <w:rFonts w:hint="default"/>
        <w:lang w:val="fr-FR" w:eastAsia="en-US" w:bidi="ar-SA"/>
      </w:rPr>
    </w:lvl>
    <w:lvl w:ilvl="3">
      <w:start w:val="0"/>
      <w:numFmt w:val="bullet"/>
      <w:lvlText w:val="•"/>
      <w:lvlJc w:val="left"/>
      <w:pPr>
        <w:ind w:left="3427" w:hanging="184"/>
      </w:pPr>
      <w:rPr>
        <w:rFonts w:hint="default"/>
        <w:lang w:val="fr-FR" w:eastAsia="en-US" w:bidi="ar-SA"/>
      </w:rPr>
    </w:lvl>
    <w:lvl w:ilvl="4">
      <w:start w:val="0"/>
      <w:numFmt w:val="bullet"/>
      <w:lvlText w:val="•"/>
      <w:lvlJc w:val="left"/>
      <w:pPr>
        <w:ind w:left="4396" w:hanging="184"/>
      </w:pPr>
      <w:rPr>
        <w:rFonts w:hint="default"/>
        <w:lang w:val="fr-FR" w:eastAsia="en-US" w:bidi="ar-SA"/>
      </w:rPr>
    </w:lvl>
    <w:lvl w:ilvl="5">
      <w:start w:val="0"/>
      <w:numFmt w:val="bullet"/>
      <w:lvlText w:val="•"/>
      <w:lvlJc w:val="left"/>
      <w:pPr>
        <w:ind w:left="5365" w:hanging="184"/>
      </w:pPr>
      <w:rPr>
        <w:rFonts w:hint="default"/>
        <w:lang w:val="fr-FR" w:eastAsia="en-US" w:bidi="ar-SA"/>
      </w:rPr>
    </w:lvl>
    <w:lvl w:ilvl="6">
      <w:start w:val="0"/>
      <w:numFmt w:val="bullet"/>
      <w:lvlText w:val="•"/>
      <w:lvlJc w:val="left"/>
      <w:pPr>
        <w:ind w:left="6334" w:hanging="184"/>
      </w:pPr>
      <w:rPr>
        <w:rFonts w:hint="default"/>
        <w:lang w:val="fr-FR" w:eastAsia="en-US" w:bidi="ar-SA"/>
      </w:rPr>
    </w:lvl>
    <w:lvl w:ilvl="7">
      <w:start w:val="0"/>
      <w:numFmt w:val="bullet"/>
      <w:lvlText w:val="•"/>
      <w:lvlJc w:val="left"/>
      <w:pPr>
        <w:ind w:left="7303" w:hanging="184"/>
      </w:pPr>
      <w:rPr>
        <w:rFonts w:hint="default"/>
        <w:lang w:val="fr-FR" w:eastAsia="en-US" w:bidi="ar-SA"/>
      </w:rPr>
    </w:lvl>
    <w:lvl w:ilvl="8">
      <w:start w:val="0"/>
      <w:numFmt w:val="bullet"/>
      <w:lvlText w:val="•"/>
      <w:lvlJc w:val="left"/>
      <w:pPr>
        <w:ind w:left="8272" w:hanging="184"/>
      </w:pPr>
      <w:rPr>
        <w:rFonts w:hint="default"/>
        <w:lang w:val="fr-FR" w:eastAsia="en-US" w:bidi="ar-SA"/>
      </w:rPr>
    </w:lvl>
  </w:abstractNum>
  <w:abstractNum w:abstractNumId="0">
    <w:multiLevelType w:val="hybridMultilevel"/>
    <w:lvl w:ilvl="0">
      <w:start w:val="1"/>
      <w:numFmt w:val="decimal"/>
      <w:lvlText w:val="%1"/>
      <w:lvlJc w:val="left"/>
      <w:pPr>
        <w:ind w:left="524" w:hanging="184"/>
        <w:jc w:val="left"/>
      </w:pPr>
      <w:rPr>
        <w:rFonts w:hint="default" w:ascii="Arial" w:hAnsi="Arial" w:eastAsia="Arial" w:cs="Arial"/>
        <w:b w:val="0"/>
        <w:bCs w:val="0"/>
        <w:i w:val="0"/>
        <w:iCs w:val="0"/>
        <w:spacing w:val="0"/>
        <w:w w:val="100"/>
        <w:sz w:val="22"/>
        <w:szCs w:val="22"/>
        <w:lang w:val="fr-FR" w:eastAsia="en-US" w:bidi="ar-SA"/>
      </w:rPr>
    </w:lvl>
    <w:lvl w:ilvl="1">
      <w:start w:val="1"/>
      <w:numFmt w:val="lowerLetter"/>
      <w:lvlText w:val="%2)"/>
      <w:lvlJc w:val="left"/>
      <w:pPr>
        <w:ind w:left="658" w:hanging="257"/>
        <w:jc w:val="left"/>
      </w:pPr>
      <w:rPr>
        <w:rFonts w:hint="default" w:ascii="Arial" w:hAnsi="Arial" w:eastAsia="Arial" w:cs="Arial"/>
        <w:b w:val="0"/>
        <w:bCs w:val="0"/>
        <w:i w:val="0"/>
        <w:iCs w:val="0"/>
        <w:spacing w:val="-1"/>
        <w:w w:val="100"/>
        <w:sz w:val="22"/>
        <w:szCs w:val="22"/>
        <w:lang w:val="fr-FR" w:eastAsia="en-US" w:bidi="ar-SA"/>
      </w:rPr>
    </w:lvl>
    <w:lvl w:ilvl="2">
      <w:start w:val="0"/>
      <w:numFmt w:val="bullet"/>
      <w:lvlText w:val="•"/>
      <w:lvlJc w:val="left"/>
      <w:pPr>
        <w:ind w:left="1721" w:hanging="257"/>
      </w:pPr>
      <w:rPr>
        <w:rFonts w:hint="default"/>
        <w:lang w:val="fr-FR" w:eastAsia="en-US" w:bidi="ar-SA"/>
      </w:rPr>
    </w:lvl>
    <w:lvl w:ilvl="3">
      <w:start w:val="0"/>
      <w:numFmt w:val="bullet"/>
      <w:lvlText w:val="•"/>
      <w:lvlJc w:val="left"/>
      <w:pPr>
        <w:ind w:left="2782" w:hanging="257"/>
      </w:pPr>
      <w:rPr>
        <w:rFonts w:hint="default"/>
        <w:lang w:val="fr-FR" w:eastAsia="en-US" w:bidi="ar-SA"/>
      </w:rPr>
    </w:lvl>
    <w:lvl w:ilvl="4">
      <w:start w:val="0"/>
      <w:numFmt w:val="bullet"/>
      <w:lvlText w:val="•"/>
      <w:lvlJc w:val="left"/>
      <w:pPr>
        <w:ind w:left="3843" w:hanging="257"/>
      </w:pPr>
      <w:rPr>
        <w:rFonts w:hint="default"/>
        <w:lang w:val="fr-FR" w:eastAsia="en-US" w:bidi="ar-SA"/>
      </w:rPr>
    </w:lvl>
    <w:lvl w:ilvl="5">
      <w:start w:val="0"/>
      <w:numFmt w:val="bullet"/>
      <w:lvlText w:val="•"/>
      <w:lvlJc w:val="left"/>
      <w:pPr>
        <w:ind w:left="4904" w:hanging="257"/>
      </w:pPr>
      <w:rPr>
        <w:rFonts w:hint="default"/>
        <w:lang w:val="fr-FR" w:eastAsia="en-US" w:bidi="ar-SA"/>
      </w:rPr>
    </w:lvl>
    <w:lvl w:ilvl="6">
      <w:start w:val="0"/>
      <w:numFmt w:val="bullet"/>
      <w:lvlText w:val="•"/>
      <w:lvlJc w:val="left"/>
      <w:pPr>
        <w:ind w:left="5965" w:hanging="257"/>
      </w:pPr>
      <w:rPr>
        <w:rFonts w:hint="default"/>
        <w:lang w:val="fr-FR" w:eastAsia="en-US" w:bidi="ar-SA"/>
      </w:rPr>
    </w:lvl>
    <w:lvl w:ilvl="7">
      <w:start w:val="0"/>
      <w:numFmt w:val="bullet"/>
      <w:lvlText w:val="•"/>
      <w:lvlJc w:val="left"/>
      <w:pPr>
        <w:ind w:left="7026" w:hanging="257"/>
      </w:pPr>
      <w:rPr>
        <w:rFonts w:hint="default"/>
        <w:lang w:val="fr-FR" w:eastAsia="en-US" w:bidi="ar-SA"/>
      </w:rPr>
    </w:lvl>
    <w:lvl w:ilvl="8">
      <w:start w:val="0"/>
      <w:numFmt w:val="bullet"/>
      <w:lvlText w:val="•"/>
      <w:lvlJc w:val="left"/>
      <w:pPr>
        <w:ind w:left="8087" w:hanging="257"/>
      </w:pPr>
      <w:rPr>
        <w:rFonts w:hint="default"/>
        <w:lang w:val="fr-FR"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fr-FR" w:eastAsia="en-US" w:bidi="ar-SA"/>
    </w:rPr>
  </w:style>
  <w:style w:styleId="BodyText" w:type="paragraph">
    <w:name w:val="Body Text"/>
    <w:basedOn w:val="Normal"/>
    <w:uiPriority w:val="1"/>
    <w:qFormat/>
    <w:pPr>
      <w:spacing w:before="182"/>
    </w:pPr>
    <w:rPr>
      <w:rFonts w:ascii="Arial" w:hAnsi="Arial" w:eastAsia="Arial" w:cs="Arial"/>
      <w:sz w:val="22"/>
      <w:szCs w:val="22"/>
      <w:lang w:val="fr-FR" w:eastAsia="en-US" w:bidi="ar-SA"/>
    </w:rPr>
  </w:style>
  <w:style w:styleId="Heading1" w:type="paragraph">
    <w:name w:val="Heading 1"/>
    <w:basedOn w:val="Normal"/>
    <w:uiPriority w:val="1"/>
    <w:qFormat/>
    <w:pPr>
      <w:spacing w:before="127"/>
      <w:ind w:left="37"/>
      <w:outlineLvl w:val="1"/>
    </w:pPr>
    <w:rPr>
      <w:rFonts w:ascii="Arial" w:hAnsi="Arial" w:eastAsia="Arial" w:cs="Arial"/>
      <w:sz w:val="24"/>
      <w:szCs w:val="24"/>
      <w:lang w:val="fr-FR" w:eastAsia="en-US" w:bidi="ar-SA"/>
    </w:rPr>
  </w:style>
  <w:style w:styleId="Heading2" w:type="paragraph">
    <w:name w:val="Heading 2"/>
    <w:basedOn w:val="Normal"/>
    <w:uiPriority w:val="1"/>
    <w:qFormat/>
    <w:pPr>
      <w:ind w:left="37"/>
      <w:jc w:val="both"/>
      <w:outlineLvl w:val="2"/>
    </w:pPr>
    <w:rPr>
      <w:rFonts w:ascii="Arial" w:hAnsi="Arial" w:eastAsia="Arial" w:cs="Arial"/>
      <w:b/>
      <w:bCs/>
      <w:sz w:val="22"/>
      <w:szCs w:val="22"/>
      <w:lang w:val="fr-FR" w:eastAsia="en-US" w:bidi="ar-SA"/>
    </w:rPr>
  </w:style>
  <w:style w:styleId="Title" w:type="paragraph">
    <w:name w:val="Title"/>
    <w:basedOn w:val="Normal"/>
    <w:uiPriority w:val="1"/>
    <w:qFormat/>
    <w:pPr>
      <w:spacing w:before="228"/>
      <w:ind w:left="340"/>
    </w:pPr>
    <w:rPr>
      <w:rFonts w:ascii="Lucida Sans" w:hAnsi="Lucida Sans" w:eastAsia="Lucida Sans" w:cs="Lucida Sans"/>
      <w:i/>
      <w:iCs/>
      <w:sz w:val="93"/>
      <w:szCs w:val="93"/>
      <w:lang w:val="fr-FR" w:eastAsia="en-US" w:bidi="ar-SA"/>
    </w:rPr>
  </w:style>
  <w:style w:styleId="ListParagraph" w:type="paragraph">
    <w:name w:val="List Paragraph"/>
    <w:basedOn w:val="Normal"/>
    <w:uiPriority w:val="1"/>
    <w:qFormat/>
    <w:pPr>
      <w:spacing w:before="182"/>
      <w:ind w:left="522" w:hanging="182"/>
    </w:pPr>
    <w:rPr>
      <w:rFonts w:ascii="Arial" w:hAnsi="Arial" w:eastAsia="Arial" w:cs="Arial"/>
      <w:lang w:val="fr-FR" w:eastAsia="en-US" w:bidi="ar-SA"/>
    </w:rPr>
  </w:style>
  <w:style w:styleId="TableParagraph" w:type="paragraph">
    <w:name w:val="Table Paragraph"/>
    <w:basedOn w:val="Normal"/>
    <w:uiPriority w:val="1"/>
    <w:qFormat/>
    <w:pPr/>
    <w:rPr>
      <w:lang w:val="fr-FR"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hyperlink" Target="https://youtu.be/m1fHVPD2omQ?si=UKKnTzq3KX7Pfaoz" TargetMode="External"/><Relationship Id="rId1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aurelie610</dc:creator>
  <cp:keywords>DAG1vzs3-4E,BABo-y9FobM,0</cp:keywords>
  <dc:title>ACTU - Gaspillage alimentaire  - 17-23 novembre 2025 </dc:title>
  <dcterms:created xsi:type="dcterms:W3CDTF">2025-11-10T07:15:32Z</dcterms:created>
  <dcterms:modified xsi:type="dcterms:W3CDTF">2025-11-10T07:15:32Z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2025-10-14T00:00:00Z</vt:filetime>
  </property>
  <property fmtid="{D5CDD505-2E9C-101B-9397-08002B2CF9AE}" pid="3" name="Creator">
    <vt:lpwstr>Canva</vt:lpwstr>
  </property>
  <property fmtid="{D5CDD505-2E9C-101B-9397-08002B2CF9AE}" pid="4" name="LastSaved">
    <vt:filetime>2025-11-10T00:00:00Z</vt:filetime>
  </property>
  <property fmtid="{D5CDD505-2E9C-101B-9397-08002B2CF9AE}" pid="5" name="Producer">
    <vt:lpwstr>Canva</vt:lpwstr>
  </property>
</Properties>
</file>