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92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852795" cy="850265"/>
                <wp:effectExtent l="0" t="0" r="0" b="6984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852795" cy="850265"/>
                          <a:chExt cx="5852795" cy="8502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852795" cy="850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2795" h="850265">
                                <a:moveTo>
                                  <a:pt x="5805110" y="849906"/>
                                </a:moveTo>
                                <a:lnTo>
                                  <a:pt x="47340" y="849906"/>
                                </a:lnTo>
                                <a:lnTo>
                                  <a:pt x="28939" y="846177"/>
                                </a:lnTo>
                                <a:lnTo>
                                  <a:pt x="13888" y="836018"/>
                                </a:lnTo>
                                <a:lnTo>
                                  <a:pt x="3728" y="820968"/>
                                </a:lnTo>
                                <a:lnTo>
                                  <a:pt x="0" y="802567"/>
                                </a:lnTo>
                                <a:lnTo>
                                  <a:pt x="0" y="47339"/>
                                </a:lnTo>
                                <a:lnTo>
                                  <a:pt x="3728" y="28938"/>
                                </a:lnTo>
                                <a:lnTo>
                                  <a:pt x="13888" y="13888"/>
                                </a:lnTo>
                                <a:lnTo>
                                  <a:pt x="28939" y="3729"/>
                                </a:lnTo>
                                <a:lnTo>
                                  <a:pt x="47340" y="0"/>
                                </a:lnTo>
                                <a:lnTo>
                                  <a:pt x="5805110" y="0"/>
                                </a:lnTo>
                                <a:lnTo>
                                  <a:pt x="5823512" y="3729"/>
                                </a:lnTo>
                                <a:lnTo>
                                  <a:pt x="5838563" y="13888"/>
                                </a:lnTo>
                                <a:lnTo>
                                  <a:pt x="5844513" y="22702"/>
                                </a:lnTo>
                                <a:lnTo>
                                  <a:pt x="47340" y="22702"/>
                                </a:lnTo>
                                <a:lnTo>
                                  <a:pt x="37784" y="24650"/>
                                </a:lnTo>
                                <a:lnTo>
                                  <a:pt x="29949" y="29949"/>
                                </a:lnTo>
                                <a:lnTo>
                                  <a:pt x="24651" y="37784"/>
                                </a:lnTo>
                                <a:lnTo>
                                  <a:pt x="22703" y="47339"/>
                                </a:lnTo>
                                <a:lnTo>
                                  <a:pt x="22703" y="802567"/>
                                </a:lnTo>
                                <a:lnTo>
                                  <a:pt x="24651" y="812121"/>
                                </a:lnTo>
                                <a:lnTo>
                                  <a:pt x="29949" y="819955"/>
                                </a:lnTo>
                                <a:lnTo>
                                  <a:pt x="37784" y="825253"/>
                                </a:lnTo>
                                <a:lnTo>
                                  <a:pt x="47340" y="827201"/>
                                </a:lnTo>
                                <a:lnTo>
                                  <a:pt x="5844515" y="827201"/>
                                </a:lnTo>
                                <a:lnTo>
                                  <a:pt x="5838563" y="836018"/>
                                </a:lnTo>
                                <a:lnTo>
                                  <a:pt x="5823512" y="846177"/>
                                </a:lnTo>
                                <a:lnTo>
                                  <a:pt x="5805110" y="849906"/>
                                </a:lnTo>
                                <a:close/>
                              </a:path>
                              <a:path w="5852795" h="850265">
                                <a:moveTo>
                                  <a:pt x="5844515" y="827201"/>
                                </a:moveTo>
                                <a:lnTo>
                                  <a:pt x="5805110" y="827201"/>
                                </a:lnTo>
                                <a:lnTo>
                                  <a:pt x="5814665" y="825253"/>
                                </a:lnTo>
                                <a:lnTo>
                                  <a:pt x="5822500" y="819955"/>
                                </a:lnTo>
                                <a:lnTo>
                                  <a:pt x="5827799" y="812121"/>
                                </a:lnTo>
                                <a:lnTo>
                                  <a:pt x="5829747" y="802567"/>
                                </a:lnTo>
                                <a:lnTo>
                                  <a:pt x="5829747" y="47339"/>
                                </a:lnTo>
                                <a:lnTo>
                                  <a:pt x="5827799" y="37784"/>
                                </a:lnTo>
                                <a:lnTo>
                                  <a:pt x="5822500" y="29949"/>
                                </a:lnTo>
                                <a:lnTo>
                                  <a:pt x="5814665" y="24650"/>
                                </a:lnTo>
                                <a:lnTo>
                                  <a:pt x="5805110" y="22702"/>
                                </a:lnTo>
                                <a:lnTo>
                                  <a:pt x="5844513" y="22702"/>
                                </a:lnTo>
                                <a:lnTo>
                                  <a:pt x="5848723" y="28938"/>
                                </a:lnTo>
                                <a:lnTo>
                                  <a:pt x="5852452" y="47339"/>
                                </a:lnTo>
                                <a:lnTo>
                                  <a:pt x="5852452" y="802567"/>
                                </a:lnTo>
                                <a:lnTo>
                                  <a:pt x="5848723" y="820968"/>
                                </a:lnTo>
                                <a:lnTo>
                                  <a:pt x="5844515" y="8272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CD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967" y="155609"/>
                            <a:ext cx="552657" cy="5431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5852795" cy="850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9"/>
                                <w:ind w:left="0" w:right="0" w:firstLine="0"/>
                                <w:jc w:val="center"/>
                                <w:rPr>
                                  <w:rFonts w:ascii="Calibri"/>
                                  <w:sz w:val="48"/>
                                </w:rPr>
                              </w:pPr>
                              <w:bookmarkStart w:name="LA FRANCOPHONIE" w:id="1"/>
                              <w:bookmarkEnd w:id="1"/>
                              <w:r>
                                <w:rPr/>
                              </w:r>
                              <w:bookmarkStart w:name="396" w:id="2"/>
                              <w:bookmarkEnd w:id="2"/>
                              <w:r>
                                <w:rPr/>
                              </w:r>
                              <w:bookmarkStart w:name="millions de francophones dans le monde" w:id="3"/>
                              <w:bookmarkEnd w:id="3"/>
                              <w:r>
                                <w:rPr/>
                              </w:r>
                              <w:bookmarkStart w:name="4e" w:id="4"/>
                              <w:bookmarkEnd w:id="4"/>
                              <w:r>
                                <w:rPr/>
                              </w:r>
                              <w:bookmarkStart w:name="langue mondiale" w:id="5"/>
                              <w:bookmarkEnd w:id="5"/>
                              <w:r>
                                <w:rPr/>
                              </w:r>
                              <w:bookmarkStart w:name="170" w:id="6"/>
                              <w:bookmarkEnd w:id="6"/>
                              <w:r>
                                <w:rPr/>
                              </w:r>
                              <w:bookmarkStart w:name="millions d’apprenants du français" w:id="7"/>
                              <w:bookmarkEnd w:id="7"/>
                              <w:r>
                                <w:rPr/>
                              </w:r>
                              <w:bookmarkStart w:name="langue sur Internet" w:id="8"/>
                              <w:bookmarkEnd w:id="8"/>
                              <w:r>
                                <w:rPr/>
                              </w:r>
                              <w:bookmarkStart w:name="états et gouvernements composent l’organ" w:id="9"/>
                              <w:bookmarkEnd w:id="9"/>
                              <w:r>
                                <w:rPr/>
                              </w:r>
                              <w:bookmarkStart w:name="By Creafrench" w:id="10"/>
                              <w:bookmarkEnd w:id="10"/>
                              <w:r>
                                <w:rPr/>
                              </w:r>
                              <w:r>
                                <w:rPr>
                                  <w:rFonts w:ascii="Calibri"/>
                                  <w:spacing w:val="24"/>
                                  <w:w w:val="115"/>
                                  <w:sz w:val="48"/>
                                </w:rPr>
                                <w:t>LA</w:t>
                              </w:r>
                              <w:r>
                                <w:rPr>
                                  <w:rFonts w:ascii="Calibri"/>
                                  <w:spacing w:val="77"/>
                                  <w:w w:val="115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40"/>
                                  <w:w w:val="115"/>
                                  <w:sz w:val="48"/>
                                </w:rPr>
                                <w:t>FRANCOPHONIE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60.85pt;height:66.95pt;mso-position-horizontal-relative:char;mso-position-vertical-relative:line" id="docshapegroup1" coordorigin="0,0" coordsize="9217,1339">
                <v:shape style="position:absolute;left:0;top:0;width:9217;height:1339" id="docshape2" coordorigin="0,0" coordsize="9217,1339" path="m9142,1338l75,1338,46,1333,22,1317,6,1293,0,1264,0,75,6,46,22,22,46,6,75,0,9142,0,9171,6,9195,22,9204,36,75,36,60,39,47,47,39,60,36,75,36,1264,39,1279,47,1291,60,1300,75,1303,9204,1303,9195,1317,9171,1333,9142,1338xm9204,1303l9142,1303,9157,1300,9169,1291,9178,1279,9181,1264,9181,75,9178,60,9169,47,9157,39,9142,36,9204,36,9211,46,9216,75,9216,1264,9211,1293,9204,1303xe" filled="true" fillcolor="#82cdf9" stroked="false">
                  <v:path arrowok="t"/>
                  <v:fill type="solid"/>
                </v:shape>
                <v:shape style="position:absolute;left:7732;top:245;width:871;height:856" type="#_x0000_t75" id="docshape3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9217;height:1339" type="#_x0000_t202" id="docshape4" filled="false" stroked="false">
                  <v:textbox inset="0,0,0,0">
                    <w:txbxContent>
                      <w:p>
                        <w:pPr>
                          <w:spacing w:before="389"/>
                          <w:ind w:left="0" w:right="0" w:firstLine="0"/>
                          <w:jc w:val="center"/>
                          <w:rPr>
                            <w:rFonts w:ascii="Calibri"/>
                            <w:sz w:val="48"/>
                          </w:rPr>
                        </w:pPr>
                        <w:bookmarkStart w:name="LA FRANCOPHONIE" w:id="11"/>
                        <w:bookmarkEnd w:id="11"/>
                        <w:r>
                          <w:rPr/>
                        </w:r>
                        <w:bookmarkStart w:name="396" w:id="12"/>
                        <w:bookmarkEnd w:id="12"/>
                        <w:r>
                          <w:rPr/>
                        </w:r>
                        <w:bookmarkStart w:name="millions de francophones dans le monde" w:id="13"/>
                        <w:bookmarkEnd w:id="13"/>
                        <w:r>
                          <w:rPr/>
                        </w:r>
                        <w:bookmarkStart w:name="4e" w:id="14"/>
                        <w:bookmarkEnd w:id="14"/>
                        <w:r>
                          <w:rPr/>
                        </w:r>
                        <w:bookmarkStart w:name="langue mondiale" w:id="15"/>
                        <w:bookmarkEnd w:id="15"/>
                        <w:r>
                          <w:rPr/>
                        </w:r>
                        <w:bookmarkStart w:name="170" w:id="16"/>
                        <w:bookmarkEnd w:id="16"/>
                        <w:r>
                          <w:rPr/>
                        </w:r>
                        <w:bookmarkStart w:name="millions d’apprenants du français" w:id="17"/>
                        <w:bookmarkEnd w:id="17"/>
                        <w:r>
                          <w:rPr/>
                        </w:r>
                        <w:bookmarkStart w:name="langue sur Internet" w:id="18"/>
                        <w:bookmarkEnd w:id="18"/>
                        <w:r>
                          <w:rPr/>
                        </w:r>
                        <w:bookmarkStart w:name="états et gouvernements composent l’organ" w:id="19"/>
                        <w:bookmarkEnd w:id="19"/>
                        <w:r>
                          <w:rPr/>
                        </w:r>
                        <w:bookmarkStart w:name="By Creafrench" w:id="20"/>
                        <w:bookmarkEnd w:id="20"/>
                        <w:r>
                          <w:rPr/>
                        </w:r>
                        <w:r>
                          <w:rPr>
                            <w:rFonts w:ascii="Calibri"/>
                            <w:spacing w:val="24"/>
                            <w:w w:val="115"/>
                            <w:sz w:val="48"/>
                          </w:rPr>
                          <w:t>LA</w:t>
                        </w:r>
                        <w:r>
                          <w:rPr>
                            <w:rFonts w:ascii="Calibri"/>
                            <w:spacing w:val="77"/>
                            <w:w w:val="115"/>
                            <w:sz w:val="48"/>
                          </w:rPr>
                          <w:t> </w:t>
                        </w:r>
                        <w:r>
                          <w:rPr>
                            <w:rFonts w:ascii="Calibri"/>
                            <w:spacing w:val="40"/>
                            <w:w w:val="115"/>
                            <w:sz w:val="48"/>
                          </w:rPr>
                          <w:t>FRANCOPHONIE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33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855198</wp:posOffset>
                </wp:positionH>
                <wp:positionV relativeFrom="paragraph">
                  <wp:posOffset>246138</wp:posOffset>
                </wp:positionV>
                <wp:extent cx="5852795" cy="662940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5852795" cy="662940"/>
                          <a:chExt cx="5852795" cy="6629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852795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2795" h="662940">
                                <a:moveTo>
                                  <a:pt x="5520985" y="662927"/>
                                </a:moveTo>
                                <a:lnTo>
                                  <a:pt x="331466" y="662927"/>
                                </a:lnTo>
                                <a:lnTo>
                                  <a:pt x="282485" y="659333"/>
                                </a:lnTo>
                                <a:lnTo>
                                  <a:pt x="235735" y="648893"/>
                                </a:lnTo>
                                <a:lnTo>
                                  <a:pt x="191729" y="632120"/>
                                </a:lnTo>
                                <a:lnTo>
                                  <a:pt x="150980" y="609527"/>
                                </a:lnTo>
                                <a:lnTo>
                                  <a:pt x="114000" y="581625"/>
                                </a:lnTo>
                                <a:lnTo>
                                  <a:pt x="81303" y="548928"/>
                                </a:lnTo>
                                <a:lnTo>
                                  <a:pt x="53401" y="511949"/>
                                </a:lnTo>
                                <a:lnTo>
                                  <a:pt x="30807" y="471200"/>
                                </a:lnTo>
                                <a:lnTo>
                                  <a:pt x="14034" y="427195"/>
                                </a:lnTo>
                                <a:lnTo>
                                  <a:pt x="3593" y="380445"/>
                                </a:lnTo>
                                <a:lnTo>
                                  <a:pt x="0" y="331463"/>
                                </a:lnTo>
                                <a:lnTo>
                                  <a:pt x="3593" y="282482"/>
                                </a:lnTo>
                                <a:lnTo>
                                  <a:pt x="14034" y="235732"/>
                                </a:lnTo>
                                <a:lnTo>
                                  <a:pt x="30807" y="191726"/>
                                </a:lnTo>
                                <a:lnTo>
                                  <a:pt x="53401" y="150978"/>
                                </a:lnTo>
                                <a:lnTo>
                                  <a:pt x="81303" y="113999"/>
                                </a:lnTo>
                                <a:lnTo>
                                  <a:pt x="114000" y="81302"/>
                                </a:lnTo>
                                <a:lnTo>
                                  <a:pt x="150980" y="53400"/>
                                </a:lnTo>
                                <a:lnTo>
                                  <a:pt x="191729" y="30807"/>
                                </a:lnTo>
                                <a:lnTo>
                                  <a:pt x="235735" y="14033"/>
                                </a:lnTo>
                                <a:lnTo>
                                  <a:pt x="282485" y="3593"/>
                                </a:lnTo>
                                <a:lnTo>
                                  <a:pt x="331466" y="0"/>
                                </a:lnTo>
                                <a:lnTo>
                                  <a:pt x="5520985" y="0"/>
                                </a:lnTo>
                                <a:lnTo>
                                  <a:pt x="5569967" y="3593"/>
                                </a:lnTo>
                                <a:lnTo>
                                  <a:pt x="5616716" y="14033"/>
                                </a:lnTo>
                                <a:lnTo>
                                  <a:pt x="5660722" y="30807"/>
                                </a:lnTo>
                                <a:lnTo>
                                  <a:pt x="5701471" y="53400"/>
                                </a:lnTo>
                                <a:lnTo>
                                  <a:pt x="5738450" y="81302"/>
                                </a:lnTo>
                                <a:lnTo>
                                  <a:pt x="5771147" y="113999"/>
                                </a:lnTo>
                                <a:lnTo>
                                  <a:pt x="5799048" y="150978"/>
                                </a:lnTo>
                                <a:lnTo>
                                  <a:pt x="5821642" y="191726"/>
                                </a:lnTo>
                                <a:lnTo>
                                  <a:pt x="5838415" y="235732"/>
                                </a:lnTo>
                                <a:lnTo>
                                  <a:pt x="5848855" y="282482"/>
                                </a:lnTo>
                                <a:lnTo>
                                  <a:pt x="5852449" y="331463"/>
                                </a:lnTo>
                                <a:lnTo>
                                  <a:pt x="5848855" y="380445"/>
                                </a:lnTo>
                                <a:lnTo>
                                  <a:pt x="5838415" y="427195"/>
                                </a:lnTo>
                                <a:lnTo>
                                  <a:pt x="5821642" y="471200"/>
                                </a:lnTo>
                                <a:lnTo>
                                  <a:pt x="5799048" y="511949"/>
                                </a:lnTo>
                                <a:lnTo>
                                  <a:pt x="5771147" y="548928"/>
                                </a:lnTo>
                                <a:lnTo>
                                  <a:pt x="5738450" y="581625"/>
                                </a:lnTo>
                                <a:lnTo>
                                  <a:pt x="5701471" y="609527"/>
                                </a:lnTo>
                                <a:lnTo>
                                  <a:pt x="5660722" y="632120"/>
                                </a:lnTo>
                                <a:lnTo>
                                  <a:pt x="5616716" y="648893"/>
                                </a:lnTo>
                                <a:lnTo>
                                  <a:pt x="5569967" y="659333"/>
                                </a:lnTo>
                                <a:lnTo>
                                  <a:pt x="5520985" y="662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2387" y="114199"/>
                            <a:ext cx="1353058" cy="3906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5852795" cy="662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83"/>
                                <w:ind w:left="536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position w:val="-3"/>
                                  <w:sz w:val="50"/>
                                </w:rPr>
                                <w:t>396</w:t>
                              </w:r>
                              <w:r>
                                <w:rPr>
                                  <w:b/>
                                  <w:spacing w:val="18"/>
                                  <w:position w:val="-3"/>
                                  <w:sz w:val="50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millions de francophones dans le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monde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338478pt;margin-top:19.381002pt;width:460.85pt;height:52.2pt;mso-position-horizontal-relative:page;mso-position-vertical-relative:paragraph;z-index:-15728128;mso-wrap-distance-left:0;mso-wrap-distance-right:0" id="docshapegroup5" coordorigin="1347,388" coordsize="9217,1044">
                <v:shape style="position:absolute;left:1346;top:387;width:9217;height:1044" id="docshape6" coordorigin="1347,388" coordsize="9217,1044" path="m10041,1432l1869,1432,1792,1426,1718,1410,1649,1383,1585,1348,1526,1304,1475,1252,1431,1194,1395,1130,1369,1060,1352,987,1347,910,1352,832,1369,759,1395,690,1431,625,1475,567,1526,516,1585,472,1649,436,1718,410,1792,393,1869,388,10041,388,10118,393,10192,410,10261,436,10325,472,10384,516,10435,567,10479,625,10515,690,10541,759,10558,832,10563,910,10558,987,10541,1060,10515,1130,10479,1194,10435,1252,10384,1304,10325,1348,10261,1383,10192,1410,10118,1426,10041,1432xe" filled="true" fillcolor="#fcd30a" stroked="false">
                  <v:path arrowok="t"/>
                  <v:fill type="solid"/>
                </v:shape>
                <v:shape style="position:absolute;left:8059;top:567;width:2131;height:616" type="#_x0000_t75" id="docshape7" stroked="false">
                  <v:imagedata r:id="rId6" o:title=""/>
                </v:shape>
                <v:shape style="position:absolute;left:1346;top:387;width:9217;height:1044" type="#_x0000_t202" id="docshape8" filled="false" stroked="false">
                  <v:textbox inset="0,0,0,0">
                    <w:txbxContent>
                      <w:p>
                        <w:pPr>
                          <w:spacing w:before="183"/>
                          <w:ind w:left="536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position w:val="-3"/>
                            <w:sz w:val="50"/>
                          </w:rPr>
                          <w:t>396</w:t>
                        </w:r>
                        <w:r>
                          <w:rPr>
                            <w:b/>
                            <w:spacing w:val="18"/>
                            <w:position w:val="-3"/>
                            <w:sz w:val="50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millions de francophones dans le </w:t>
                        </w:r>
                        <w:r>
                          <w:rPr>
                            <w:spacing w:val="-2"/>
                            <w:sz w:val="28"/>
                          </w:rPr>
                          <w:t>monde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2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855198</wp:posOffset>
                </wp:positionH>
                <wp:positionV relativeFrom="paragraph">
                  <wp:posOffset>207176</wp:posOffset>
                </wp:positionV>
                <wp:extent cx="5852795" cy="66294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5852795" cy="662940"/>
                          <a:chExt cx="5852795" cy="662940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449" cy="662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1976068" y="139244"/>
                            <a:ext cx="366395" cy="354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5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5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50"/>
                                </w:rPr>
                                <w:t>4e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450309" y="227673"/>
                            <a:ext cx="131762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3" w:lineRule="exact" w:before="0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langue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mondiale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338478pt;margin-top:16.313120pt;width:460.85pt;height:52.2pt;mso-position-horizontal-relative:page;mso-position-vertical-relative:paragraph;z-index:-15727616;mso-wrap-distance-left:0;mso-wrap-distance-right:0" id="docshapegroup9" coordorigin="1347,326" coordsize="9217,1044">
                <v:shape style="position:absolute;left:1346;top:326;width:9217;height:1044" type="#_x0000_t75" id="docshape10" stroked="false">
                  <v:imagedata r:id="rId7" o:title=""/>
                </v:shape>
                <v:shape style="position:absolute;left:4458;top:545;width:577;height:559" type="#_x0000_t202" id="docshape11" filled="false" stroked="false">
                  <v:textbox inset="0,0,0,0">
                    <w:txbxContent>
                      <w:p>
                        <w:pPr>
                          <w:spacing w:line="559" w:lineRule="exact" w:before="0"/>
                          <w:ind w:left="0" w:right="0" w:firstLine="0"/>
                          <w:jc w:val="left"/>
                          <w:rPr>
                            <w:b/>
                            <w:sz w:val="50"/>
                          </w:rPr>
                        </w:pPr>
                        <w:r>
                          <w:rPr>
                            <w:b/>
                            <w:spacing w:val="-5"/>
                            <w:sz w:val="50"/>
                          </w:rPr>
                          <w:t>4e</w:t>
                        </w:r>
                      </w:p>
                    </w:txbxContent>
                  </v:textbox>
                  <w10:wrap type="none"/>
                </v:shape>
                <v:shape style="position:absolute;left:5205;top:684;width:2075;height:313" type="#_x0000_t202" id="docshape12" filled="false" stroked="false">
                  <v:textbox inset="0,0,0,0">
                    <w:txbxContent>
                      <w:p>
                        <w:pPr>
                          <w:spacing w:line="313" w:lineRule="exact" w:before="0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langue </w:t>
                        </w:r>
                        <w:r>
                          <w:rPr>
                            <w:spacing w:val="-2"/>
                            <w:sz w:val="28"/>
                          </w:rPr>
                          <w:t>mondiale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6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855198</wp:posOffset>
                </wp:positionH>
                <wp:positionV relativeFrom="paragraph">
                  <wp:posOffset>216248</wp:posOffset>
                </wp:positionV>
                <wp:extent cx="5852795" cy="662940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5852795" cy="662940"/>
                          <a:chExt cx="5852795" cy="662940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449" cy="662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638862" y="157163"/>
                            <a:ext cx="542925" cy="354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5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5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5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291636" y="230982"/>
                            <a:ext cx="2602230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3" w:lineRule="exact" w:before="0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millions d’apprenants du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français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338478pt;margin-top:17.027411pt;width:460.85pt;height:52.2pt;mso-position-horizontal-relative:page;mso-position-vertical-relative:paragraph;z-index:-15727104;mso-wrap-distance-left:0;mso-wrap-distance-right:0" id="docshapegroup13" coordorigin="1347,341" coordsize="9217,1044">
                <v:shape style="position:absolute;left:1346;top:340;width:9217;height:1044" type="#_x0000_t75" id="docshape14" stroked="false">
                  <v:imagedata r:id="rId8" o:title=""/>
                </v:shape>
                <v:shape style="position:absolute;left:2352;top:588;width:855;height:559" type="#_x0000_t202" id="docshape15" filled="false" stroked="false">
                  <v:textbox inset="0,0,0,0">
                    <w:txbxContent>
                      <w:p>
                        <w:pPr>
                          <w:spacing w:line="559" w:lineRule="exact" w:before="0"/>
                          <w:ind w:left="0" w:right="0" w:firstLine="0"/>
                          <w:jc w:val="left"/>
                          <w:rPr>
                            <w:b/>
                            <w:sz w:val="50"/>
                          </w:rPr>
                        </w:pPr>
                        <w:r>
                          <w:rPr>
                            <w:b/>
                            <w:spacing w:val="-5"/>
                            <w:sz w:val="50"/>
                          </w:rPr>
                          <w:t>170</w:t>
                        </w:r>
                      </w:p>
                    </w:txbxContent>
                  </v:textbox>
                  <w10:wrap type="none"/>
                </v:shape>
                <v:shape style="position:absolute;left:3380;top:704;width:4098;height:313" type="#_x0000_t202" id="docshape16" filled="false" stroked="false">
                  <v:textbox inset="0,0,0,0">
                    <w:txbxContent>
                      <w:p>
                        <w:pPr>
                          <w:spacing w:line="313" w:lineRule="exact" w:before="0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millions d’apprenants du </w:t>
                        </w:r>
                        <w:r>
                          <w:rPr>
                            <w:spacing w:val="-2"/>
                            <w:sz w:val="28"/>
                          </w:rPr>
                          <w:t>français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6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855198</wp:posOffset>
                </wp:positionH>
                <wp:positionV relativeFrom="paragraph">
                  <wp:posOffset>216251</wp:posOffset>
                </wp:positionV>
                <wp:extent cx="5852795" cy="662940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5852795" cy="662940"/>
                          <a:chExt cx="5852795" cy="66294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5852795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2795" h="662940">
                                <a:moveTo>
                                  <a:pt x="5520985" y="662930"/>
                                </a:moveTo>
                                <a:lnTo>
                                  <a:pt x="331466" y="662930"/>
                                </a:lnTo>
                                <a:lnTo>
                                  <a:pt x="282485" y="659336"/>
                                </a:lnTo>
                                <a:lnTo>
                                  <a:pt x="235735" y="648897"/>
                                </a:lnTo>
                                <a:lnTo>
                                  <a:pt x="191729" y="632123"/>
                                </a:lnTo>
                                <a:lnTo>
                                  <a:pt x="150980" y="609530"/>
                                </a:lnTo>
                                <a:lnTo>
                                  <a:pt x="114000" y="581628"/>
                                </a:lnTo>
                                <a:lnTo>
                                  <a:pt x="81303" y="548931"/>
                                </a:lnTo>
                                <a:lnTo>
                                  <a:pt x="53401" y="511952"/>
                                </a:lnTo>
                                <a:lnTo>
                                  <a:pt x="30807" y="471203"/>
                                </a:lnTo>
                                <a:lnTo>
                                  <a:pt x="14034" y="427198"/>
                                </a:lnTo>
                                <a:lnTo>
                                  <a:pt x="3593" y="380448"/>
                                </a:lnTo>
                                <a:lnTo>
                                  <a:pt x="0" y="331466"/>
                                </a:lnTo>
                                <a:lnTo>
                                  <a:pt x="3593" y="282485"/>
                                </a:lnTo>
                                <a:lnTo>
                                  <a:pt x="14034" y="235735"/>
                                </a:lnTo>
                                <a:lnTo>
                                  <a:pt x="30807" y="191729"/>
                                </a:lnTo>
                                <a:lnTo>
                                  <a:pt x="53401" y="150980"/>
                                </a:lnTo>
                                <a:lnTo>
                                  <a:pt x="81303" y="114000"/>
                                </a:lnTo>
                                <a:lnTo>
                                  <a:pt x="114000" y="81303"/>
                                </a:lnTo>
                                <a:lnTo>
                                  <a:pt x="150980" y="53401"/>
                                </a:lnTo>
                                <a:lnTo>
                                  <a:pt x="191729" y="30807"/>
                                </a:lnTo>
                                <a:lnTo>
                                  <a:pt x="235735" y="14034"/>
                                </a:lnTo>
                                <a:lnTo>
                                  <a:pt x="282485" y="3593"/>
                                </a:lnTo>
                                <a:lnTo>
                                  <a:pt x="331466" y="0"/>
                                </a:lnTo>
                                <a:lnTo>
                                  <a:pt x="5520985" y="0"/>
                                </a:lnTo>
                                <a:lnTo>
                                  <a:pt x="5569967" y="3593"/>
                                </a:lnTo>
                                <a:lnTo>
                                  <a:pt x="5616716" y="14034"/>
                                </a:lnTo>
                                <a:lnTo>
                                  <a:pt x="5660722" y="30807"/>
                                </a:lnTo>
                                <a:lnTo>
                                  <a:pt x="5701471" y="53401"/>
                                </a:lnTo>
                                <a:lnTo>
                                  <a:pt x="5738450" y="81303"/>
                                </a:lnTo>
                                <a:lnTo>
                                  <a:pt x="5771147" y="114000"/>
                                </a:lnTo>
                                <a:lnTo>
                                  <a:pt x="5799048" y="150980"/>
                                </a:lnTo>
                                <a:lnTo>
                                  <a:pt x="5821642" y="191729"/>
                                </a:lnTo>
                                <a:lnTo>
                                  <a:pt x="5838415" y="235735"/>
                                </a:lnTo>
                                <a:lnTo>
                                  <a:pt x="5848855" y="282485"/>
                                </a:lnTo>
                                <a:lnTo>
                                  <a:pt x="5852449" y="331466"/>
                                </a:lnTo>
                                <a:lnTo>
                                  <a:pt x="5848855" y="380448"/>
                                </a:lnTo>
                                <a:lnTo>
                                  <a:pt x="5838415" y="427198"/>
                                </a:lnTo>
                                <a:lnTo>
                                  <a:pt x="5821642" y="471203"/>
                                </a:lnTo>
                                <a:lnTo>
                                  <a:pt x="5799048" y="511952"/>
                                </a:lnTo>
                                <a:lnTo>
                                  <a:pt x="5771147" y="548931"/>
                                </a:lnTo>
                                <a:lnTo>
                                  <a:pt x="5738450" y="581628"/>
                                </a:lnTo>
                                <a:lnTo>
                                  <a:pt x="5701471" y="609530"/>
                                </a:lnTo>
                                <a:lnTo>
                                  <a:pt x="5660722" y="632123"/>
                                </a:lnTo>
                                <a:lnTo>
                                  <a:pt x="5616716" y="648897"/>
                                </a:lnTo>
                                <a:lnTo>
                                  <a:pt x="5569967" y="659336"/>
                                </a:lnTo>
                                <a:lnTo>
                                  <a:pt x="5520985" y="662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6F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789995" y="150366"/>
                            <a:ext cx="112395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" h="304165">
                                <a:moveTo>
                                  <a:pt x="15989" y="5791"/>
                                </a:moveTo>
                                <a:lnTo>
                                  <a:pt x="15201" y="3898"/>
                                </a:lnTo>
                                <a:lnTo>
                                  <a:pt x="12090" y="787"/>
                                </a:lnTo>
                                <a:lnTo>
                                  <a:pt x="10198" y="0"/>
                                </a:lnTo>
                                <a:lnTo>
                                  <a:pt x="5791" y="0"/>
                                </a:lnTo>
                                <a:lnTo>
                                  <a:pt x="3898" y="787"/>
                                </a:lnTo>
                                <a:lnTo>
                                  <a:pt x="787" y="3898"/>
                                </a:lnTo>
                                <a:lnTo>
                                  <a:pt x="0" y="5791"/>
                                </a:lnTo>
                                <a:lnTo>
                                  <a:pt x="0" y="10198"/>
                                </a:lnTo>
                                <a:lnTo>
                                  <a:pt x="787" y="12077"/>
                                </a:lnTo>
                                <a:lnTo>
                                  <a:pt x="3898" y="15201"/>
                                </a:lnTo>
                                <a:lnTo>
                                  <a:pt x="5791" y="15989"/>
                                </a:lnTo>
                                <a:lnTo>
                                  <a:pt x="10198" y="15989"/>
                                </a:lnTo>
                                <a:lnTo>
                                  <a:pt x="12090" y="15201"/>
                                </a:lnTo>
                                <a:lnTo>
                                  <a:pt x="15201" y="12077"/>
                                </a:lnTo>
                                <a:lnTo>
                                  <a:pt x="15989" y="10198"/>
                                </a:lnTo>
                                <a:lnTo>
                                  <a:pt x="15989" y="7988"/>
                                </a:lnTo>
                                <a:lnTo>
                                  <a:pt x="15989" y="5791"/>
                                </a:lnTo>
                                <a:close/>
                              </a:path>
                              <a:path w="112395" h="304165">
                                <a:moveTo>
                                  <a:pt x="111887" y="287705"/>
                                </a:moveTo>
                                <a:lnTo>
                                  <a:pt x="63931" y="287705"/>
                                </a:lnTo>
                                <a:lnTo>
                                  <a:pt x="63931" y="303682"/>
                                </a:lnTo>
                                <a:lnTo>
                                  <a:pt x="111887" y="303682"/>
                                </a:lnTo>
                                <a:lnTo>
                                  <a:pt x="111887" y="2877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5179" y="246303"/>
                            <a:ext cx="124327" cy="822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1726071" y="70443"/>
                            <a:ext cx="495934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934" h="495300">
                                <a:moveTo>
                                  <a:pt x="272167" y="53339"/>
                                </a:moveTo>
                                <a:lnTo>
                                  <a:pt x="251627" y="53339"/>
                                </a:lnTo>
                                <a:lnTo>
                                  <a:pt x="273343" y="30479"/>
                                </a:lnTo>
                                <a:lnTo>
                                  <a:pt x="299291" y="13969"/>
                                </a:lnTo>
                                <a:lnTo>
                                  <a:pt x="328407" y="2539"/>
                                </a:lnTo>
                                <a:lnTo>
                                  <a:pt x="359627" y="0"/>
                                </a:lnTo>
                                <a:lnTo>
                                  <a:pt x="402523" y="6349"/>
                                </a:lnTo>
                                <a:lnTo>
                                  <a:pt x="419925" y="15239"/>
                                </a:lnTo>
                                <a:lnTo>
                                  <a:pt x="359627" y="15239"/>
                                </a:lnTo>
                                <a:lnTo>
                                  <a:pt x="346628" y="19049"/>
                                </a:lnTo>
                                <a:lnTo>
                                  <a:pt x="341494" y="22859"/>
                                </a:lnTo>
                                <a:lnTo>
                                  <a:pt x="318989" y="22859"/>
                                </a:lnTo>
                                <a:lnTo>
                                  <a:pt x="303181" y="29209"/>
                                </a:lnTo>
                                <a:lnTo>
                                  <a:pt x="288547" y="38099"/>
                                </a:lnTo>
                                <a:lnTo>
                                  <a:pt x="275324" y="49529"/>
                                </a:lnTo>
                                <a:lnTo>
                                  <a:pt x="272167" y="53339"/>
                                </a:lnTo>
                                <a:close/>
                              </a:path>
                              <a:path w="495934" h="495300">
                                <a:moveTo>
                                  <a:pt x="420875" y="63499"/>
                                </a:moveTo>
                                <a:lnTo>
                                  <a:pt x="403949" y="63499"/>
                                </a:lnTo>
                                <a:lnTo>
                                  <a:pt x="395176" y="43179"/>
                                </a:lnTo>
                                <a:lnTo>
                                  <a:pt x="384605" y="27939"/>
                                </a:lnTo>
                                <a:lnTo>
                                  <a:pt x="372625" y="19049"/>
                                </a:lnTo>
                                <a:lnTo>
                                  <a:pt x="359627" y="15239"/>
                                </a:lnTo>
                                <a:lnTo>
                                  <a:pt x="419925" y="15239"/>
                                </a:lnTo>
                                <a:lnTo>
                                  <a:pt x="434841" y="22859"/>
                                </a:lnTo>
                                <a:lnTo>
                                  <a:pt x="400369" y="22859"/>
                                </a:lnTo>
                                <a:lnTo>
                                  <a:pt x="406333" y="31749"/>
                                </a:lnTo>
                                <a:lnTo>
                                  <a:pt x="411761" y="40639"/>
                                </a:lnTo>
                                <a:lnTo>
                                  <a:pt x="416619" y="52069"/>
                                </a:lnTo>
                                <a:lnTo>
                                  <a:pt x="420875" y="63499"/>
                                </a:lnTo>
                                <a:close/>
                              </a:path>
                              <a:path w="495934" h="495300">
                                <a:moveTo>
                                  <a:pt x="315305" y="63499"/>
                                </a:moveTo>
                                <a:lnTo>
                                  <a:pt x="298378" y="63499"/>
                                </a:lnTo>
                                <a:lnTo>
                                  <a:pt x="302654" y="52069"/>
                                </a:lnTo>
                                <a:lnTo>
                                  <a:pt x="307536" y="40639"/>
                                </a:lnTo>
                                <a:lnTo>
                                  <a:pt x="312992" y="30479"/>
                                </a:lnTo>
                                <a:lnTo>
                                  <a:pt x="318989" y="22859"/>
                                </a:lnTo>
                                <a:lnTo>
                                  <a:pt x="341494" y="22859"/>
                                </a:lnTo>
                                <a:lnTo>
                                  <a:pt x="334649" y="27939"/>
                                </a:lnTo>
                                <a:lnTo>
                                  <a:pt x="324078" y="43179"/>
                                </a:lnTo>
                                <a:lnTo>
                                  <a:pt x="315305" y="63499"/>
                                </a:lnTo>
                                <a:close/>
                              </a:path>
                              <a:path w="495934" h="495300">
                                <a:moveTo>
                                  <a:pt x="271718" y="270509"/>
                                </a:moveTo>
                                <a:lnTo>
                                  <a:pt x="255735" y="270509"/>
                                </a:lnTo>
                                <a:lnTo>
                                  <a:pt x="255735" y="87629"/>
                                </a:lnTo>
                                <a:lnTo>
                                  <a:pt x="253847" y="77469"/>
                                </a:lnTo>
                                <a:lnTo>
                                  <a:pt x="248704" y="69849"/>
                                </a:lnTo>
                                <a:lnTo>
                                  <a:pt x="241082" y="64769"/>
                                </a:lnTo>
                                <a:lnTo>
                                  <a:pt x="231759" y="63499"/>
                                </a:lnTo>
                                <a:lnTo>
                                  <a:pt x="455304" y="63499"/>
                                </a:lnTo>
                                <a:lnTo>
                                  <a:pt x="443965" y="50799"/>
                                </a:lnTo>
                                <a:lnTo>
                                  <a:pt x="430899" y="39369"/>
                                </a:lnTo>
                                <a:lnTo>
                                  <a:pt x="416302" y="29209"/>
                                </a:lnTo>
                                <a:lnTo>
                                  <a:pt x="400369" y="22859"/>
                                </a:lnTo>
                                <a:lnTo>
                                  <a:pt x="434841" y="22859"/>
                                </a:lnTo>
                                <a:lnTo>
                                  <a:pt x="439812" y="25399"/>
                                </a:lnTo>
                                <a:lnTo>
                                  <a:pt x="469239" y="54609"/>
                                </a:lnTo>
                                <a:lnTo>
                                  <a:pt x="481468" y="78739"/>
                                </a:lnTo>
                                <a:lnTo>
                                  <a:pt x="270911" y="78739"/>
                                </a:lnTo>
                                <a:lnTo>
                                  <a:pt x="271438" y="81279"/>
                                </a:lnTo>
                                <a:lnTo>
                                  <a:pt x="271718" y="85089"/>
                                </a:lnTo>
                                <a:lnTo>
                                  <a:pt x="271718" y="126999"/>
                                </a:lnTo>
                                <a:lnTo>
                                  <a:pt x="494225" y="126999"/>
                                </a:lnTo>
                                <a:lnTo>
                                  <a:pt x="495486" y="134619"/>
                                </a:lnTo>
                                <a:lnTo>
                                  <a:pt x="494058" y="143509"/>
                                </a:lnTo>
                                <a:lnTo>
                                  <a:pt x="271718" y="143509"/>
                                </a:lnTo>
                                <a:lnTo>
                                  <a:pt x="271718" y="191769"/>
                                </a:lnTo>
                                <a:lnTo>
                                  <a:pt x="481468" y="191769"/>
                                </a:lnTo>
                                <a:lnTo>
                                  <a:pt x="473745" y="207009"/>
                                </a:lnTo>
                                <a:lnTo>
                                  <a:pt x="271718" y="207009"/>
                                </a:lnTo>
                                <a:lnTo>
                                  <a:pt x="271718" y="238759"/>
                                </a:lnTo>
                                <a:lnTo>
                                  <a:pt x="320883" y="238759"/>
                                </a:lnTo>
                                <a:lnTo>
                                  <a:pt x="328803" y="243839"/>
                                </a:lnTo>
                                <a:lnTo>
                                  <a:pt x="332823" y="251459"/>
                                </a:lnTo>
                                <a:lnTo>
                                  <a:pt x="352847" y="255269"/>
                                </a:lnTo>
                                <a:lnTo>
                                  <a:pt x="271718" y="255269"/>
                                </a:lnTo>
                                <a:lnTo>
                                  <a:pt x="271718" y="270509"/>
                                </a:lnTo>
                                <a:close/>
                              </a:path>
                              <a:path w="495934" h="495300">
                                <a:moveTo>
                                  <a:pt x="223768" y="495299"/>
                                </a:moveTo>
                                <a:lnTo>
                                  <a:pt x="47950" y="495299"/>
                                </a:lnTo>
                                <a:lnTo>
                                  <a:pt x="47950" y="440689"/>
                                </a:lnTo>
                                <a:lnTo>
                                  <a:pt x="11180" y="373379"/>
                                </a:lnTo>
                                <a:lnTo>
                                  <a:pt x="6348" y="363219"/>
                                </a:lnTo>
                                <a:lnTo>
                                  <a:pt x="2848" y="351789"/>
                                </a:lnTo>
                                <a:lnTo>
                                  <a:pt x="718" y="341629"/>
                                </a:lnTo>
                                <a:lnTo>
                                  <a:pt x="159" y="332739"/>
                                </a:lnTo>
                                <a:lnTo>
                                  <a:pt x="79" y="331469"/>
                                </a:lnTo>
                                <a:lnTo>
                                  <a:pt x="15336" y="279399"/>
                                </a:lnTo>
                                <a:lnTo>
                                  <a:pt x="31966" y="260349"/>
                                </a:lnTo>
                                <a:lnTo>
                                  <a:pt x="31966" y="87629"/>
                                </a:lnTo>
                                <a:lnTo>
                                  <a:pt x="35112" y="71119"/>
                                </a:lnTo>
                                <a:lnTo>
                                  <a:pt x="43683" y="58419"/>
                                </a:lnTo>
                                <a:lnTo>
                                  <a:pt x="56386" y="50799"/>
                                </a:lnTo>
                                <a:lnTo>
                                  <a:pt x="71925" y="46989"/>
                                </a:lnTo>
                                <a:lnTo>
                                  <a:pt x="239024" y="46989"/>
                                </a:lnTo>
                                <a:lnTo>
                                  <a:pt x="245745" y="49529"/>
                                </a:lnTo>
                                <a:lnTo>
                                  <a:pt x="251627" y="53339"/>
                                </a:lnTo>
                                <a:lnTo>
                                  <a:pt x="272167" y="53339"/>
                                </a:lnTo>
                                <a:lnTo>
                                  <a:pt x="263750" y="63499"/>
                                </a:lnTo>
                                <a:lnTo>
                                  <a:pt x="71925" y="63499"/>
                                </a:lnTo>
                                <a:lnTo>
                                  <a:pt x="62602" y="64769"/>
                                </a:lnTo>
                                <a:lnTo>
                                  <a:pt x="54981" y="69849"/>
                                </a:lnTo>
                                <a:lnTo>
                                  <a:pt x="49837" y="77469"/>
                                </a:lnTo>
                                <a:lnTo>
                                  <a:pt x="47950" y="87629"/>
                                </a:lnTo>
                                <a:lnTo>
                                  <a:pt x="47950" y="243839"/>
                                </a:lnTo>
                                <a:lnTo>
                                  <a:pt x="70409" y="243839"/>
                                </a:lnTo>
                                <a:lnTo>
                                  <a:pt x="38128" y="275589"/>
                                </a:lnTo>
                                <a:lnTo>
                                  <a:pt x="28643" y="288289"/>
                                </a:lnTo>
                                <a:lnTo>
                                  <a:pt x="21700" y="300989"/>
                                </a:lnTo>
                                <a:lnTo>
                                  <a:pt x="17435" y="314959"/>
                                </a:lnTo>
                                <a:lnTo>
                                  <a:pt x="15983" y="330199"/>
                                </a:lnTo>
                                <a:lnTo>
                                  <a:pt x="16576" y="339089"/>
                                </a:lnTo>
                                <a:lnTo>
                                  <a:pt x="18333" y="347979"/>
                                </a:lnTo>
                                <a:lnTo>
                                  <a:pt x="21222" y="356869"/>
                                </a:lnTo>
                                <a:lnTo>
                                  <a:pt x="25213" y="365759"/>
                                </a:lnTo>
                                <a:lnTo>
                                  <a:pt x="63933" y="436879"/>
                                </a:lnTo>
                                <a:lnTo>
                                  <a:pt x="63933" y="478789"/>
                                </a:lnTo>
                                <a:lnTo>
                                  <a:pt x="223768" y="478789"/>
                                </a:lnTo>
                                <a:lnTo>
                                  <a:pt x="223768" y="495299"/>
                                </a:lnTo>
                                <a:close/>
                              </a:path>
                              <a:path w="495934" h="495300">
                                <a:moveTo>
                                  <a:pt x="151842" y="95249"/>
                                </a:moveTo>
                                <a:lnTo>
                                  <a:pt x="138105" y="92709"/>
                                </a:lnTo>
                                <a:lnTo>
                                  <a:pt x="126423" y="86359"/>
                                </a:lnTo>
                                <a:lnTo>
                                  <a:pt x="117662" y="76199"/>
                                </a:lnTo>
                                <a:lnTo>
                                  <a:pt x="112691" y="63499"/>
                                </a:lnTo>
                                <a:lnTo>
                                  <a:pt x="129338" y="63499"/>
                                </a:lnTo>
                                <a:lnTo>
                                  <a:pt x="132786" y="69849"/>
                                </a:lnTo>
                                <a:lnTo>
                                  <a:pt x="137929" y="74929"/>
                                </a:lnTo>
                                <a:lnTo>
                                  <a:pt x="144401" y="77469"/>
                                </a:lnTo>
                                <a:lnTo>
                                  <a:pt x="151842" y="78739"/>
                                </a:lnTo>
                                <a:lnTo>
                                  <a:pt x="183832" y="78739"/>
                                </a:lnTo>
                                <a:lnTo>
                                  <a:pt x="177262" y="86359"/>
                                </a:lnTo>
                                <a:lnTo>
                                  <a:pt x="165579" y="92709"/>
                                </a:lnTo>
                                <a:lnTo>
                                  <a:pt x="151842" y="95249"/>
                                </a:lnTo>
                                <a:close/>
                              </a:path>
                              <a:path w="495934" h="495300">
                                <a:moveTo>
                                  <a:pt x="183832" y="78739"/>
                                </a:moveTo>
                                <a:lnTo>
                                  <a:pt x="151842" y="78739"/>
                                </a:lnTo>
                                <a:lnTo>
                                  <a:pt x="159283" y="77469"/>
                                </a:lnTo>
                                <a:lnTo>
                                  <a:pt x="165756" y="74929"/>
                                </a:lnTo>
                                <a:lnTo>
                                  <a:pt x="170898" y="69849"/>
                                </a:lnTo>
                                <a:lnTo>
                                  <a:pt x="174347" y="63499"/>
                                </a:lnTo>
                                <a:lnTo>
                                  <a:pt x="190994" y="63499"/>
                                </a:lnTo>
                                <a:lnTo>
                                  <a:pt x="186023" y="76199"/>
                                </a:lnTo>
                                <a:lnTo>
                                  <a:pt x="183832" y="78739"/>
                                </a:lnTo>
                                <a:close/>
                              </a:path>
                              <a:path w="495934" h="495300">
                                <a:moveTo>
                                  <a:pt x="303877" y="126999"/>
                                </a:moveTo>
                                <a:lnTo>
                                  <a:pt x="287909" y="126999"/>
                                </a:lnTo>
                                <a:lnTo>
                                  <a:pt x="288577" y="114299"/>
                                </a:lnTo>
                                <a:lnTo>
                                  <a:pt x="289814" y="102869"/>
                                </a:lnTo>
                                <a:lnTo>
                                  <a:pt x="291601" y="90169"/>
                                </a:lnTo>
                                <a:lnTo>
                                  <a:pt x="293919" y="78739"/>
                                </a:lnTo>
                                <a:lnTo>
                                  <a:pt x="310398" y="78739"/>
                                </a:lnTo>
                                <a:lnTo>
                                  <a:pt x="307900" y="90169"/>
                                </a:lnTo>
                                <a:lnTo>
                                  <a:pt x="305963" y="102869"/>
                                </a:lnTo>
                                <a:lnTo>
                                  <a:pt x="304612" y="114299"/>
                                </a:lnTo>
                                <a:lnTo>
                                  <a:pt x="303877" y="126999"/>
                                </a:lnTo>
                                <a:close/>
                              </a:path>
                              <a:path w="495934" h="495300">
                                <a:moveTo>
                                  <a:pt x="431345" y="126999"/>
                                </a:moveTo>
                                <a:lnTo>
                                  <a:pt x="415369" y="126999"/>
                                </a:lnTo>
                                <a:lnTo>
                                  <a:pt x="414633" y="114299"/>
                                </a:lnTo>
                                <a:lnTo>
                                  <a:pt x="413283" y="102869"/>
                                </a:lnTo>
                                <a:lnTo>
                                  <a:pt x="411346" y="90169"/>
                                </a:lnTo>
                                <a:lnTo>
                                  <a:pt x="408848" y="78739"/>
                                </a:lnTo>
                                <a:lnTo>
                                  <a:pt x="425335" y="78739"/>
                                </a:lnTo>
                                <a:lnTo>
                                  <a:pt x="427653" y="90169"/>
                                </a:lnTo>
                                <a:lnTo>
                                  <a:pt x="429440" y="102869"/>
                                </a:lnTo>
                                <a:lnTo>
                                  <a:pt x="430676" y="114299"/>
                                </a:lnTo>
                                <a:lnTo>
                                  <a:pt x="431345" y="126999"/>
                                </a:lnTo>
                                <a:close/>
                              </a:path>
                              <a:path w="495934" h="495300">
                                <a:moveTo>
                                  <a:pt x="494225" y="126999"/>
                                </a:moveTo>
                                <a:lnTo>
                                  <a:pt x="479095" y="126999"/>
                                </a:lnTo>
                                <a:lnTo>
                                  <a:pt x="477579" y="114299"/>
                                </a:lnTo>
                                <a:lnTo>
                                  <a:pt x="474782" y="101599"/>
                                </a:lnTo>
                                <a:lnTo>
                                  <a:pt x="470759" y="90169"/>
                                </a:lnTo>
                                <a:lnTo>
                                  <a:pt x="465565" y="78739"/>
                                </a:lnTo>
                                <a:lnTo>
                                  <a:pt x="481468" y="78739"/>
                                </a:lnTo>
                                <a:lnTo>
                                  <a:pt x="488549" y="92709"/>
                                </a:lnTo>
                                <a:lnTo>
                                  <a:pt x="494225" y="126999"/>
                                </a:lnTo>
                                <a:close/>
                              </a:path>
                              <a:path w="495934" h="495300">
                                <a:moveTo>
                                  <a:pt x="70409" y="243839"/>
                                </a:moveTo>
                                <a:lnTo>
                                  <a:pt x="47950" y="243839"/>
                                </a:lnTo>
                                <a:lnTo>
                                  <a:pt x="62415" y="229869"/>
                                </a:lnTo>
                                <a:lnTo>
                                  <a:pt x="63630" y="228599"/>
                                </a:lnTo>
                                <a:lnTo>
                                  <a:pt x="64908" y="227329"/>
                                </a:lnTo>
                                <a:lnTo>
                                  <a:pt x="64333" y="223519"/>
                                </a:lnTo>
                                <a:lnTo>
                                  <a:pt x="63933" y="219709"/>
                                </a:lnTo>
                                <a:lnTo>
                                  <a:pt x="63933" y="214629"/>
                                </a:lnTo>
                                <a:lnTo>
                                  <a:pt x="70853" y="180339"/>
                                </a:lnTo>
                                <a:lnTo>
                                  <a:pt x="89712" y="152399"/>
                                </a:lnTo>
                                <a:lnTo>
                                  <a:pt x="117658" y="134619"/>
                                </a:lnTo>
                                <a:lnTo>
                                  <a:pt x="151842" y="126999"/>
                                </a:lnTo>
                                <a:lnTo>
                                  <a:pt x="186026" y="134619"/>
                                </a:lnTo>
                                <a:lnTo>
                                  <a:pt x="199999" y="143509"/>
                                </a:lnTo>
                                <a:lnTo>
                                  <a:pt x="151842" y="143509"/>
                                </a:lnTo>
                                <a:lnTo>
                                  <a:pt x="123871" y="148589"/>
                                </a:lnTo>
                                <a:lnTo>
                                  <a:pt x="101006" y="163829"/>
                                </a:lnTo>
                                <a:lnTo>
                                  <a:pt x="85577" y="186689"/>
                                </a:lnTo>
                                <a:lnTo>
                                  <a:pt x="79917" y="214629"/>
                                </a:lnTo>
                                <a:lnTo>
                                  <a:pt x="80005" y="219709"/>
                                </a:lnTo>
                                <a:lnTo>
                                  <a:pt x="80093" y="220979"/>
                                </a:lnTo>
                                <a:lnTo>
                                  <a:pt x="80396" y="223519"/>
                                </a:lnTo>
                                <a:lnTo>
                                  <a:pt x="89580" y="226059"/>
                                </a:lnTo>
                                <a:lnTo>
                                  <a:pt x="97044" y="231139"/>
                                </a:lnTo>
                                <a:lnTo>
                                  <a:pt x="102058" y="238759"/>
                                </a:lnTo>
                                <a:lnTo>
                                  <a:pt x="76592" y="238759"/>
                                </a:lnTo>
                                <a:lnTo>
                                  <a:pt x="74283" y="240029"/>
                                </a:lnTo>
                                <a:lnTo>
                                  <a:pt x="70409" y="243839"/>
                                </a:lnTo>
                                <a:close/>
                              </a:path>
                              <a:path w="495934" h="495300">
                                <a:moveTo>
                                  <a:pt x="199068" y="287019"/>
                                </a:moveTo>
                                <a:lnTo>
                                  <a:pt x="151842" y="287019"/>
                                </a:lnTo>
                                <a:lnTo>
                                  <a:pt x="179813" y="281939"/>
                                </a:lnTo>
                                <a:lnTo>
                                  <a:pt x="202679" y="265429"/>
                                </a:lnTo>
                                <a:lnTo>
                                  <a:pt x="218107" y="242569"/>
                                </a:lnTo>
                                <a:lnTo>
                                  <a:pt x="223768" y="214629"/>
                                </a:lnTo>
                                <a:lnTo>
                                  <a:pt x="218107" y="186689"/>
                                </a:lnTo>
                                <a:lnTo>
                                  <a:pt x="202679" y="163829"/>
                                </a:lnTo>
                                <a:lnTo>
                                  <a:pt x="179813" y="148589"/>
                                </a:lnTo>
                                <a:lnTo>
                                  <a:pt x="151842" y="143509"/>
                                </a:lnTo>
                                <a:lnTo>
                                  <a:pt x="199999" y="143509"/>
                                </a:lnTo>
                                <a:lnTo>
                                  <a:pt x="213973" y="152399"/>
                                </a:lnTo>
                                <a:lnTo>
                                  <a:pt x="232831" y="180339"/>
                                </a:lnTo>
                                <a:lnTo>
                                  <a:pt x="239751" y="214629"/>
                                </a:lnTo>
                                <a:lnTo>
                                  <a:pt x="232831" y="248919"/>
                                </a:lnTo>
                                <a:lnTo>
                                  <a:pt x="213973" y="276859"/>
                                </a:lnTo>
                                <a:lnTo>
                                  <a:pt x="199068" y="287019"/>
                                </a:lnTo>
                                <a:close/>
                              </a:path>
                              <a:path w="495934" h="495300">
                                <a:moveTo>
                                  <a:pt x="310350" y="191769"/>
                                </a:moveTo>
                                <a:lnTo>
                                  <a:pt x="293983" y="191769"/>
                                </a:lnTo>
                                <a:lnTo>
                                  <a:pt x="291622" y="179069"/>
                                </a:lnTo>
                                <a:lnTo>
                                  <a:pt x="289811" y="167639"/>
                                </a:lnTo>
                                <a:lnTo>
                                  <a:pt x="288564" y="156209"/>
                                </a:lnTo>
                                <a:lnTo>
                                  <a:pt x="287893" y="143509"/>
                                </a:lnTo>
                                <a:lnTo>
                                  <a:pt x="303869" y="143509"/>
                                </a:lnTo>
                                <a:lnTo>
                                  <a:pt x="304581" y="156209"/>
                                </a:lnTo>
                                <a:lnTo>
                                  <a:pt x="305902" y="167639"/>
                                </a:lnTo>
                                <a:lnTo>
                                  <a:pt x="307826" y="180339"/>
                                </a:lnTo>
                                <a:lnTo>
                                  <a:pt x="310350" y="191769"/>
                                </a:lnTo>
                                <a:close/>
                              </a:path>
                              <a:path w="495934" h="495300">
                                <a:moveTo>
                                  <a:pt x="425335" y="191769"/>
                                </a:moveTo>
                                <a:lnTo>
                                  <a:pt x="408848" y="191769"/>
                                </a:lnTo>
                                <a:lnTo>
                                  <a:pt x="411346" y="180339"/>
                                </a:lnTo>
                                <a:lnTo>
                                  <a:pt x="413283" y="167639"/>
                                </a:lnTo>
                                <a:lnTo>
                                  <a:pt x="414633" y="156209"/>
                                </a:lnTo>
                                <a:lnTo>
                                  <a:pt x="415369" y="143509"/>
                                </a:lnTo>
                                <a:lnTo>
                                  <a:pt x="431345" y="143509"/>
                                </a:lnTo>
                                <a:lnTo>
                                  <a:pt x="430676" y="156209"/>
                                </a:lnTo>
                                <a:lnTo>
                                  <a:pt x="429440" y="167639"/>
                                </a:lnTo>
                                <a:lnTo>
                                  <a:pt x="427653" y="180339"/>
                                </a:lnTo>
                                <a:lnTo>
                                  <a:pt x="425335" y="191769"/>
                                </a:lnTo>
                                <a:close/>
                              </a:path>
                              <a:path w="495934" h="495300">
                                <a:moveTo>
                                  <a:pt x="481468" y="191769"/>
                                </a:moveTo>
                                <a:lnTo>
                                  <a:pt x="465565" y="191769"/>
                                </a:lnTo>
                                <a:lnTo>
                                  <a:pt x="470759" y="180339"/>
                                </a:lnTo>
                                <a:lnTo>
                                  <a:pt x="474782" y="167639"/>
                                </a:lnTo>
                                <a:lnTo>
                                  <a:pt x="477579" y="156209"/>
                                </a:lnTo>
                                <a:lnTo>
                                  <a:pt x="479095" y="143509"/>
                                </a:lnTo>
                                <a:lnTo>
                                  <a:pt x="494058" y="143509"/>
                                </a:lnTo>
                                <a:lnTo>
                                  <a:pt x="488549" y="177799"/>
                                </a:lnTo>
                                <a:lnTo>
                                  <a:pt x="481468" y="191769"/>
                                </a:lnTo>
                                <a:close/>
                              </a:path>
                              <a:path w="495934" h="495300">
                                <a:moveTo>
                                  <a:pt x="306066" y="227329"/>
                                </a:moveTo>
                                <a:lnTo>
                                  <a:pt x="303165" y="220979"/>
                                </a:lnTo>
                                <a:lnTo>
                                  <a:pt x="300600" y="214629"/>
                                </a:lnTo>
                                <a:lnTo>
                                  <a:pt x="298354" y="207009"/>
                                </a:lnTo>
                                <a:lnTo>
                                  <a:pt x="315305" y="207009"/>
                                </a:lnTo>
                                <a:lnTo>
                                  <a:pt x="316903" y="212089"/>
                                </a:lnTo>
                                <a:lnTo>
                                  <a:pt x="318605" y="215899"/>
                                </a:lnTo>
                                <a:lnTo>
                                  <a:pt x="320507" y="219709"/>
                                </a:lnTo>
                                <a:lnTo>
                                  <a:pt x="306066" y="227329"/>
                                </a:lnTo>
                                <a:close/>
                              </a:path>
                              <a:path w="495934" h="495300">
                                <a:moveTo>
                                  <a:pt x="243331" y="335279"/>
                                </a:moveTo>
                                <a:lnTo>
                                  <a:pt x="225238" y="335279"/>
                                </a:lnTo>
                                <a:lnTo>
                                  <a:pt x="224343" y="332739"/>
                                </a:lnTo>
                                <a:lnTo>
                                  <a:pt x="223768" y="330199"/>
                                </a:lnTo>
                                <a:lnTo>
                                  <a:pt x="223768" y="321309"/>
                                </a:lnTo>
                                <a:lnTo>
                                  <a:pt x="226165" y="314959"/>
                                </a:lnTo>
                                <a:lnTo>
                                  <a:pt x="230001" y="311149"/>
                                </a:lnTo>
                                <a:lnTo>
                                  <a:pt x="226173" y="307339"/>
                                </a:lnTo>
                                <a:lnTo>
                                  <a:pt x="223768" y="300989"/>
                                </a:lnTo>
                                <a:lnTo>
                                  <a:pt x="223768" y="294639"/>
                                </a:lnTo>
                                <a:lnTo>
                                  <a:pt x="225655" y="285749"/>
                                </a:lnTo>
                                <a:lnTo>
                                  <a:pt x="230798" y="278129"/>
                                </a:lnTo>
                                <a:lnTo>
                                  <a:pt x="238420" y="273049"/>
                                </a:lnTo>
                                <a:lnTo>
                                  <a:pt x="247743" y="270509"/>
                                </a:lnTo>
                                <a:lnTo>
                                  <a:pt x="316088" y="270509"/>
                                </a:lnTo>
                                <a:lnTo>
                                  <a:pt x="319668" y="267969"/>
                                </a:lnTo>
                                <a:lnTo>
                                  <a:pt x="319668" y="259079"/>
                                </a:lnTo>
                                <a:lnTo>
                                  <a:pt x="316088" y="255269"/>
                                </a:lnTo>
                                <a:lnTo>
                                  <a:pt x="359627" y="255269"/>
                                </a:lnTo>
                                <a:lnTo>
                                  <a:pt x="372625" y="251459"/>
                                </a:lnTo>
                                <a:lnTo>
                                  <a:pt x="384605" y="242569"/>
                                </a:lnTo>
                                <a:lnTo>
                                  <a:pt x="395176" y="227329"/>
                                </a:lnTo>
                                <a:lnTo>
                                  <a:pt x="403949" y="207009"/>
                                </a:lnTo>
                                <a:lnTo>
                                  <a:pt x="420875" y="207009"/>
                                </a:lnTo>
                                <a:lnTo>
                                  <a:pt x="416619" y="218439"/>
                                </a:lnTo>
                                <a:lnTo>
                                  <a:pt x="411761" y="229869"/>
                                </a:lnTo>
                                <a:lnTo>
                                  <a:pt x="406333" y="238759"/>
                                </a:lnTo>
                                <a:lnTo>
                                  <a:pt x="400369" y="247649"/>
                                </a:lnTo>
                                <a:lnTo>
                                  <a:pt x="434841" y="247649"/>
                                </a:lnTo>
                                <a:lnTo>
                                  <a:pt x="402523" y="264159"/>
                                </a:lnTo>
                                <a:lnTo>
                                  <a:pt x="368206" y="269239"/>
                                </a:lnTo>
                                <a:lnTo>
                                  <a:pt x="334893" y="269239"/>
                                </a:lnTo>
                                <a:lnTo>
                                  <a:pt x="331757" y="275589"/>
                                </a:lnTo>
                                <a:lnTo>
                                  <a:pt x="326533" y="281939"/>
                                </a:lnTo>
                                <a:lnTo>
                                  <a:pt x="319685" y="285749"/>
                                </a:lnTo>
                                <a:lnTo>
                                  <a:pt x="311677" y="287019"/>
                                </a:lnTo>
                                <a:lnTo>
                                  <a:pt x="243331" y="287019"/>
                                </a:lnTo>
                                <a:lnTo>
                                  <a:pt x="239751" y="290829"/>
                                </a:lnTo>
                                <a:lnTo>
                                  <a:pt x="239751" y="299719"/>
                                </a:lnTo>
                                <a:lnTo>
                                  <a:pt x="243331" y="303529"/>
                                </a:lnTo>
                                <a:lnTo>
                                  <a:pt x="302726" y="303529"/>
                                </a:lnTo>
                                <a:lnTo>
                                  <a:pt x="301287" y="307339"/>
                                </a:lnTo>
                                <a:lnTo>
                                  <a:pt x="297451" y="311149"/>
                                </a:lnTo>
                                <a:lnTo>
                                  <a:pt x="301279" y="314959"/>
                                </a:lnTo>
                                <a:lnTo>
                                  <a:pt x="302723" y="318769"/>
                                </a:lnTo>
                                <a:lnTo>
                                  <a:pt x="243331" y="318769"/>
                                </a:lnTo>
                                <a:lnTo>
                                  <a:pt x="239751" y="322579"/>
                                </a:lnTo>
                                <a:lnTo>
                                  <a:pt x="239751" y="331469"/>
                                </a:lnTo>
                                <a:lnTo>
                                  <a:pt x="243331" y="335279"/>
                                </a:lnTo>
                                <a:close/>
                              </a:path>
                              <a:path w="495934" h="495300">
                                <a:moveTo>
                                  <a:pt x="434841" y="247649"/>
                                </a:moveTo>
                                <a:lnTo>
                                  <a:pt x="400369" y="247649"/>
                                </a:lnTo>
                                <a:lnTo>
                                  <a:pt x="416302" y="241299"/>
                                </a:lnTo>
                                <a:lnTo>
                                  <a:pt x="430899" y="231139"/>
                                </a:lnTo>
                                <a:lnTo>
                                  <a:pt x="443965" y="219709"/>
                                </a:lnTo>
                                <a:lnTo>
                                  <a:pt x="455304" y="207009"/>
                                </a:lnTo>
                                <a:lnTo>
                                  <a:pt x="473745" y="207009"/>
                                </a:lnTo>
                                <a:lnTo>
                                  <a:pt x="469239" y="215899"/>
                                </a:lnTo>
                                <a:lnTo>
                                  <a:pt x="439812" y="245109"/>
                                </a:lnTo>
                                <a:lnTo>
                                  <a:pt x="434841" y="247649"/>
                                </a:lnTo>
                                <a:close/>
                              </a:path>
                              <a:path w="495934" h="495300">
                                <a:moveTo>
                                  <a:pt x="223768" y="478789"/>
                                </a:moveTo>
                                <a:lnTo>
                                  <a:pt x="207784" y="478789"/>
                                </a:lnTo>
                                <a:lnTo>
                                  <a:pt x="207784" y="436879"/>
                                </a:lnTo>
                                <a:lnTo>
                                  <a:pt x="218829" y="415289"/>
                                </a:lnTo>
                                <a:lnTo>
                                  <a:pt x="79917" y="415289"/>
                                </a:lnTo>
                                <a:lnTo>
                                  <a:pt x="79917" y="367029"/>
                                </a:lnTo>
                                <a:lnTo>
                                  <a:pt x="78390" y="354329"/>
                                </a:lnTo>
                                <a:lnTo>
                                  <a:pt x="73982" y="341629"/>
                                </a:lnTo>
                                <a:lnTo>
                                  <a:pt x="66947" y="331469"/>
                                </a:lnTo>
                                <a:lnTo>
                                  <a:pt x="57540" y="322579"/>
                                </a:lnTo>
                                <a:lnTo>
                                  <a:pt x="43778" y="312419"/>
                                </a:lnTo>
                                <a:lnTo>
                                  <a:pt x="73987" y="281939"/>
                                </a:lnTo>
                                <a:lnTo>
                                  <a:pt x="87908" y="242569"/>
                                </a:lnTo>
                                <a:lnTo>
                                  <a:pt x="83889" y="238759"/>
                                </a:lnTo>
                                <a:lnTo>
                                  <a:pt x="102058" y="238759"/>
                                </a:lnTo>
                                <a:lnTo>
                                  <a:pt x="103892" y="247649"/>
                                </a:lnTo>
                                <a:lnTo>
                                  <a:pt x="103892" y="253999"/>
                                </a:lnTo>
                                <a:lnTo>
                                  <a:pt x="102989" y="260349"/>
                                </a:lnTo>
                                <a:lnTo>
                                  <a:pt x="101279" y="266699"/>
                                </a:lnTo>
                                <a:lnTo>
                                  <a:pt x="112172" y="275589"/>
                                </a:lnTo>
                                <a:lnTo>
                                  <a:pt x="124472" y="281939"/>
                                </a:lnTo>
                                <a:lnTo>
                                  <a:pt x="94334" y="281939"/>
                                </a:lnTo>
                                <a:lnTo>
                                  <a:pt x="91776" y="285749"/>
                                </a:lnTo>
                                <a:lnTo>
                                  <a:pt x="88788" y="289559"/>
                                </a:lnTo>
                                <a:lnTo>
                                  <a:pt x="68105" y="309879"/>
                                </a:lnTo>
                                <a:lnTo>
                                  <a:pt x="74228" y="314959"/>
                                </a:lnTo>
                                <a:lnTo>
                                  <a:pt x="79664" y="321309"/>
                                </a:lnTo>
                                <a:lnTo>
                                  <a:pt x="84379" y="327659"/>
                                </a:lnTo>
                                <a:lnTo>
                                  <a:pt x="88340" y="335279"/>
                                </a:lnTo>
                                <a:lnTo>
                                  <a:pt x="302726" y="335279"/>
                                </a:lnTo>
                                <a:lnTo>
                                  <a:pt x="301287" y="339089"/>
                                </a:lnTo>
                                <a:lnTo>
                                  <a:pt x="297451" y="342899"/>
                                </a:lnTo>
                                <a:lnTo>
                                  <a:pt x="301279" y="346709"/>
                                </a:lnTo>
                                <a:lnTo>
                                  <a:pt x="302723" y="350519"/>
                                </a:lnTo>
                                <a:lnTo>
                                  <a:pt x="94062" y="350519"/>
                                </a:lnTo>
                                <a:lnTo>
                                  <a:pt x="95261" y="355599"/>
                                </a:lnTo>
                                <a:lnTo>
                                  <a:pt x="95900" y="361949"/>
                                </a:lnTo>
                                <a:lnTo>
                                  <a:pt x="95900" y="398779"/>
                                </a:lnTo>
                                <a:lnTo>
                                  <a:pt x="263279" y="398779"/>
                                </a:lnTo>
                                <a:lnTo>
                                  <a:pt x="258963" y="403859"/>
                                </a:lnTo>
                                <a:lnTo>
                                  <a:pt x="248864" y="411479"/>
                                </a:lnTo>
                                <a:lnTo>
                                  <a:pt x="236866" y="414019"/>
                                </a:lnTo>
                                <a:lnTo>
                                  <a:pt x="223768" y="440689"/>
                                </a:lnTo>
                                <a:lnTo>
                                  <a:pt x="223768" y="478789"/>
                                </a:lnTo>
                                <a:close/>
                              </a:path>
                              <a:path w="495934" h="495300">
                                <a:moveTo>
                                  <a:pt x="359627" y="270509"/>
                                </a:moveTo>
                                <a:lnTo>
                                  <a:pt x="343020" y="270509"/>
                                </a:lnTo>
                                <a:lnTo>
                                  <a:pt x="334893" y="269239"/>
                                </a:lnTo>
                                <a:lnTo>
                                  <a:pt x="368206" y="269239"/>
                                </a:lnTo>
                                <a:lnTo>
                                  <a:pt x="359627" y="270509"/>
                                </a:lnTo>
                                <a:close/>
                              </a:path>
                              <a:path w="495934" h="495300">
                                <a:moveTo>
                                  <a:pt x="151842" y="303529"/>
                                </a:moveTo>
                                <a:lnTo>
                                  <a:pt x="136125" y="300989"/>
                                </a:lnTo>
                                <a:lnTo>
                                  <a:pt x="121074" y="297179"/>
                                </a:lnTo>
                                <a:lnTo>
                                  <a:pt x="107030" y="290829"/>
                                </a:lnTo>
                                <a:lnTo>
                                  <a:pt x="94334" y="281939"/>
                                </a:lnTo>
                                <a:lnTo>
                                  <a:pt x="124472" y="281939"/>
                                </a:lnTo>
                                <a:lnTo>
                                  <a:pt x="137816" y="285749"/>
                                </a:lnTo>
                                <a:lnTo>
                                  <a:pt x="151842" y="287019"/>
                                </a:lnTo>
                                <a:lnTo>
                                  <a:pt x="199068" y="287019"/>
                                </a:lnTo>
                                <a:lnTo>
                                  <a:pt x="186026" y="295909"/>
                                </a:lnTo>
                                <a:lnTo>
                                  <a:pt x="151842" y="303529"/>
                                </a:lnTo>
                                <a:close/>
                              </a:path>
                              <a:path w="495934" h="495300">
                                <a:moveTo>
                                  <a:pt x="302726" y="303529"/>
                                </a:moveTo>
                                <a:lnTo>
                                  <a:pt x="284121" y="303529"/>
                                </a:lnTo>
                                <a:lnTo>
                                  <a:pt x="287701" y="299719"/>
                                </a:lnTo>
                                <a:lnTo>
                                  <a:pt x="287701" y="290829"/>
                                </a:lnTo>
                                <a:lnTo>
                                  <a:pt x="284121" y="287019"/>
                                </a:lnTo>
                                <a:lnTo>
                                  <a:pt x="302214" y="287019"/>
                                </a:lnTo>
                                <a:lnTo>
                                  <a:pt x="303109" y="289559"/>
                                </a:lnTo>
                                <a:lnTo>
                                  <a:pt x="303685" y="292099"/>
                                </a:lnTo>
                                <a:lnTo>
                                  <a:pt x="303685" y="300989"/>
                                </a:lnTo>
                                <a:lnTo>
                                  <a:pt x="302726" y="303529"/>
                                </a:lnTo>
                                <a:close/>
                              </a:path>
                              <a:path w="495934" h="495300">
                                <a:moveTo>
                                  <a:pt x="302726" y="335279"/>
                                </a:moveTo>
                                <a:lnTo>
                                  <a:pt x="284121" y="335279"/>
                                </a:lnTo>
                                <a:lnTo>
                                  <a:pt x="287701" y="331469"/>
                                </a:lnTo>
                                <a:lnTo>
                                  <a:pt x="287701" y="322579"/>
                                </a:lnTo>
                                <a:lnTo>
                                  <a:pt x="284121" y="318769"/>
                                </a:lnTo>
                                <a:lnTo>
                                  <a:pt x="302723" y="318769"/>
                                </a:lnTo>
                                <a:lnTo>
                                  <a:pt x="303685" y="321309"/>
                                </a:lnTo>
                                <a:lnTo>
                                  <a:pt x="303685" y="332739"/>
                                </a:lnTo>
                                <a:lnTo>
                                  <a:pt x="302726" y="335279"/>
                                </a:lnTo>
                                <a:close/>
                              </a:path>
                              <a:path w="495934" h="495300">
                                <a:moveTo>
                                  <a:pt x="279710" y="383539"/>
                                </a:moveTo>
                                <a:lnTo>
                                  <a:pt x="247743" y="383539"/>
                                </a:lnTo>
                                <a:lnTo>
                                  <a:pt x="238420" y="380999"/>
                                </a:lnTo>
                                <a:lnTo>
                                  <a:pt x="230798" y="375919"/>
                                </a:lnTo>
                                <a:lnTo>
                                  <a:pt x="225655" y="368299"/>
                                </a:lnTo>
                                <a:lnTo>
                                  <a:pt x="223768" y="359409"/>
                                </a:lnTo>
                                <a:lnTo>
                                  <a:pt x="223768" y="355599"/>
                                </a:lnTo>
                                <a:lnTo>
                                  <a:pt x="224343" y="353059"/>
                                </a:lnTo>
                                <a:lnTo>
                                  <a:pt x="225238" y="350519"/>
                                </a:lnTo>
                                <a:lnTo>
                                  <a:pt x="243331" y="350519"/>
                                </a:lnTo>
                                <a:lnTo>
                                  <a:pt x="239751" y="354329"/>
                                </a:lnTo>
                                <a:lnTo>
                                  <a:pt x="239751" y="363219"/>
                                </a:lnTo>
                                <a:lnTo>
                                  <a:pt x="243331" y="367029"/>
                                </a:lnTo>
                                <a:lnTo>
                                  <a:pt x="302067" y="367029"/>
                                </a:lnTo>
                                <a:lnTo>
                                  <a:pt x="301798" y="368299"/>
                                </a:lnTo>
                                <a:lnTo>
                                  <a:pt x="296654" y="375919"/>
                                </a:lnTo>
                                <a:lnTo>
                                  <a:pt x="289032" y="380999"/>
                                </a:lnTo>
                                <a:lnTo>
                                  <a:pt x="279710" y="383539"/>
                                </a:lnTo>
                                <a:close/>
                              </a:path>
                              <a:path w="495934" h="495300">
                                <a:moveTo>
                                  <a:pt x="302067" y="367029"/>
                                </a:moveTo>
                                <a:lnTo>
                                  <a:pt x="284121" y="367029"/>
                                </a:lnTo>
                                <a:lnTo>
                                  <a:pt x="287701" y="363219"/>
                                </a:lnTo>
                                <a:lnTo>
                                  <a:pt x="287701" y="354329"/>
                                </a:lnTo>
                                <a:lnTo>
                                  <a:pt x="284121" y="350519"/>
                                </a:lnTo>
                                <a:lnTo>
                                  <a:pt x="302723" y="350519"/>
                                </a:lnTo>
                                <a:lnTo>
                                  <a:pt x="303685" y="353059"/>
                                </a:lnTo>
                                <a:lnTo>
                                  <a:pt x="303685" y="359409"/>
                                </a:lnTo>
                                <a:lnTo>
                                  <a:pt x="302067" y="367029"/>
                                </a:lnTo>
                                <a:close/>
                              </a:path>
                              <a:path w="495934" h="495300">
                                <a:moveTo>
                                  <a:pt x="263279" y="398779"/>
                                </a:moveTo>
                                <a:lnTo>
                                  <a:pt x="231759" y="398779"/>
                                </a:lnTo>
                                <a:lnTo>
                                  <a:pt x="239200" y="397509"/>
                                </a:lnTo>
                                <a:lnTo>
                                  <a:pt x="245673" y="394969"/>
                                </a:lnTo>
                                <a:lnTo>
                                  <a:pt x="250815" y="389889"/>
                                </a:lnTo>
                                <a:lnTo>
                                  <a:pt x="254264" y="383539"/>
                                </a:lnTo>
                                <a:lnTo>
                                  <a:pt x="270871" y="383539"/>
                                </a:lnTo>
                                <a:lnTo>
                                  <a:pt x="266515" y="394969"/>
                                </a:lnTo>
                                <a:lnTo>
                                  <a:pt x="263279" y="398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5852795" cy="662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85"/>
                                <w:ind w:left="383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position w:val="-5"/>
                                  <w:sz w:val="50"/>
                                </w:rPr>
                                <w:t>4e</w:t>
                              </w:r>
                              <w:r>
                                <w:rPr>
                                  <w:b/>
                                  <w:spacing w:val="17"/>
                                  <w:position w:val="-5"/>
                                  <w:sz w:val="50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langue sur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Internet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338478pt;margin-top:17.027655pt;width:460.85pt;height:52.2pt;mso-position-horizontal-relative:page;mso-position-vertical-relative:paragraph;z-index:-15726592;mso-wrap-distance-left:0;mso-wrap-distance-right:0" id="docshapegroup17" coordorigin="1347,341" coordsize="9217,1044">
                <v:shape style="position:absolute;left:1346;top:340;width:9217;height:1044" id="docshape18" coordorigin="1347,341" coordsize="9217,1044" path="m10041,1385l1869,1385,1792,1379,1718,1362,1649,1336,1585,1300,1526,1257,1475,1205,1431,1147,1395,1083,1369,1013,1352,940,1347,863,1352,785,1369,712,1395,642,1431,578,1475,520,1526,469,1585,425,1649,389,1718,363,1792,346,1869,341,10041,341,10118,346,10192,363,10261,389,10325,425,10384,469,10435,520,10479,578,10515,642,10541,712,10558,785,10563,863,10558,940,10541,1013,10515,1083,10479,1147,10435,1205,10384,1257,10325,1300,10261,1336,10192,1362,10118,1379,10041,1385xe" filled="true" fillcolor="#f96f6f" stroked="false">
                  <v:path arrowok="t"/>
                  <v:fill type="solid"/>
                </v:shape>
                <v:shape style="position:absolute;left:4165;top:577;width:177;height:479" id="docshape19" coordorigin="4166,577" coordsize="177,479" path="m4191,586l4190,583,4185,579,4182,577,4175,577,4172,579,4167,583,4166,586,4166,593,4167,596,4172,601,4175,603,4182,603,4185,601,4190,596,4191,593,4191,590,4191,586xm4342,1030l4266,1030,4266,1056,4342,1056,4342,1030xe" filled="true" fillcolor="#000000" stroked="false">
                  <v:path arrowok="t"/>
                  <v:fill type="solid"/>
                </v:shape>
                <v:shape style="position:absolute;left:4205;top:728;width:196;height:130" type="#_x0000_t75" id="docshape20" stroked="false">
                  <v:imagedata r:id="rId9" o:title=""/>
                </v:shape>
                <v:shape style="position:absolute;left:4065;top:451;width:781;height:780" id="docshape21" coordorigin="4065,451" coordsize="781,780" path="m4494,535l4461,535,4495,499,4536,473,4582,455,4631,451,4699,461,4726,475,4631,475,4611,481,4603,487,4567,487,4542,497,4519,511,4499,529,4494,535xm4728,551l4701,551,4687,519,4671,495,4652,481,4631,475,4726,475,4750,487,4695,487,4705,501,4713,515,4721,533,4728,551xm4562,551l4535,551,4542,533,4549,515,4558,499,4567,487,4603,487,4592,495,4575,519,4562,551xm4493,877l4468,877,4468,589,4465,573,4457,561,4445,553,4430,551,4782,551,4764,531,4744,513,4721,497,4695,487,4750,487,4758,491,4804,537,4823,575,4492,575,4492,579,4493,585,4493,651,4843,651,4845,663,4843,677,4493,677,4493,753,4823,753,4811,777,4493,777,4493,827,4570,827,4583,835,4589,847,4621,853,4493,853,4493,877xm4417,1231l4141,1231,4141,1145,4083,1039,4075,1023,4069,1005,4066,989,4065,975,4065,973,4065,971,4068,943,4068,941,4076,915,4089,891,4107,869,4115,861,4115,589,4120,563,4134,543,4154,531,4178,525,4441,525,4452,529,4461,535,4494,535,4480,551,4178,551,4164,553,4152,561,4143,573,4141,589,4141,835,4176,835,4125,885,4110,905,4099,925,4092,947,4090,971,4091,985,4094,999,4098,1013,4105,1027,4166,1139,4166,1205,4417,1205,4417,1231xm4304,601l4282,597,4264,587,4250,571,4242,551,4269,551,4274,561,4282,569,4292,573,4304,575,4354,575,4344,587,4326,597,4304,601xm4354,575l4304,575,4316,573,4326,569,4334,561,4340,551,4366,551,4358,571,4354,575xm4544,651l4518,651,4519,631,4521,613,4524,593,4528,575,4554,575,4550,593,4547,613,4545,631,4544,651xm4744,651l4719,651,4718,631,4716,613,4713,593,4709,575,4735,575,4738,593,4741,613,4743,631,4744,651xm4843,651l4819,651,4817,631,4813,611,4806,593,4798,575,4823,575,4834,597,4843,651xm4176,835l4141,835,4163,813,4165,811,4167,809,4166,803,4166,797,4166,789,4177,735,4206,691,4250,663,4304,651,4358,663,4380,677,4304,677,4260,685,4224,709,4200,745,4191,789,4191,797,4191,799,4192,803,4206,807,4218,815,4226,827,4186,827,4182,829,4176,835xm4378,903l4304,903,4348,895,4384,869,4408,833,4417,789,4408,745,4384,709,4348,685,4304,677,4380,677,4402,691,4432,735,4443,789,4432,843,4402,887,4378,903xm4554,753l4528,753,4524,733,4521,715,4519,697,4518,677,4544,677,4545,697,4547,715,4550,735,4554,753xm4735,753l4709,753,4713,735,4716,715,4718,697,4719,677,4744,677,4743,697,4741,715,4738,735,4735,753xm4823,753l4798,753,4806,735,4813,715,4817,697,4819,677,4843,677,4834,731,4823,753xm4547,809l4542,799,4538,789,4535,777,4562,777,4564,785,4567,791,4570,797,4547,809xm4448,979l4420,979,4418,975,4417,971,4417,957,4421,947,4427,941,4421,935,4417,925,4417,915,4420,901,4428,889,4440,881,4455,877,4563,877,4568,873,4568,859,4563,853,4631,853,4652,847,4671,833,4687,809,4701,777,4728,777,4721,795,4713,813,4705,827,4695,841,4750,841,4699,867,4645,875,4592,875,4587,885,4579,895,4568,901,4556,903,4448,903,4443,909,4443,923,4448,929,4542,929,4539,935,4533,941,4539,947,4542,953,4448,953,4443,959,4443,973,4448,979xm4750,841l4695,841,4721,831,4744,815,4764,797,4782,777,4811,777,4804,791,4758,837,4750,841xm4417,1205l4392,1205,4392,1139,4410,1105,4191,1105,4191,1029,4188,1009,4181,989,4170,973,4156,959,4134,943,4182,895,4191,883,4198,871,4202,857,4203,843,4203,833,4197,827,4226,827,4229,841,4229,851,4227,861,4224,871,4242,885,4261,895,4214,895,4210,901,4205,907,4172,939,4182,947,4190,957,4198,967,4204,979,4542,979,4539,985,4533,991,4539,997,4542,1003,4213,1003,4215,1011,4216,1021,4216,1079,4480,1079,4473,1087,4457,1099,4438,1103,4417,1145,4417,1205xm4631,877l4605,877,4592,875,4645,875,4631,877xm4304,929l4279,925,4256,919,4234,909,4214,895,4261,895,4282,901,4304,903,4378,903,4358,917,4304,929xm4542,929l4512,929,4518,923,4518,909,4512,903,4541,903,4542,907,4543,911,4543,925,4542,929xm4542,979l4512,979,4518,973,4518,959,4512,953,4542,953,4543,957,4543,975,4542,979xm4505,1055l4455,1055,4440,1051,4428,1043,4420,1031,4417,1017,4417,1011,4418,1007,4420,1003,4448,1003,4443,1009,4443,1023,4448,1029,4541,1029,4540,1031,4532,1043,4520,1051,4505,1055xm4541,1029l4512,1029,4518,1023,4518,1009,4512,1003,4542,1003,4543,1007,4543,1017,4541,1029xm4480,1079l4430,1079,4442,1077,4452,1073,4460,1065,4465,1055,4492,1055,4485,1073,4480,1079xe" filled="true" fillcolor="#000000" stroked="false">
                  <v:path arrowok="t"/>
                  <v:fill type="solid"/>
                </v:shape>
                <v:shape style="position:absolute;left:1346;top:340;width:9217;height:1044" type="#_x0000_t202" id="docshape22" filled="false" stroked="false">
                  <v:textbox inset="0,0,0,0">
                    <w:txbxContent>
                      <w:p>
                        <w:pPr>
                          <w:spacing w:before="185"/>
                          <w:ind w:left="383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position w:val="-5"/>
                            <w:sz w:val="50"/>
                          </w:rPr>
                          <w:t>4e</w:t>
                        </w:r>
                        <w:r>
                          <w:rPr>
                            <w:b/>
                            <w:spacing w:val="17"/>
                            <w:position w:val="-5"/>
                            <w:sz w:val="50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langue sur </w:t>
                        </w:r>
                        <w:r>
                          <w:rPr>
                            <w:spacing w:val="-2"/>
                            <w:sz w:val="28"/>
                          </w:rPr>
                          <w:t>Internet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1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855198</wp:posOffset>
                </wp:positionH>
                <wp:positionV relativeFrom="paragraph">
                  <wp:posOffset>206723</wp:posOffset>
                </wp:positionV>
                <wp:extent cx="5852795" cy="662940"/>
                <wp:effectExtent l="0" t="0" r="0" b="0"/>
                <wp:wrapTopAndBottom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5852795" cy="662940"/>
                          <a:chExt cx="5852795" cy="66294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5852795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2795" h="662940">
                                <a:moveTo>
                                  <a:pt x="5520985" y="662930"/>
                                </a:moveTo>
                                <a:lnTo>
                                  <a:pt x="331466" y="662930"/>
                                </a:lnTo>
                                <a:lnTo>
                                  <a:pt x="282485" y="659336"/>
                                </a:lnTo>
                                <a:lnTo>
                                  <a:pt x="235735" y="648897"/>
                                </a:lnTo>
                                <a:lnTo>
                                  <a:pt x="191729" y="632123"/>
                                </a:lnTo>
                                <a:lnTo>
                                  <a:pt x="150980" y="609530"/>
                                </a:lnTo>
                                <a:lnTo>
                                  <a:pt x="114000" y="581628"/>
                                </a:lnTo>
                                <a:lnTo>
                                  <a:pt x="81303" y="548931"/>
                                </a:lnTo>
                                <a:lnTo>
                                  <a:pt x="53401" y="511952"/>
                                </a:lnTo>
                                <a:lnTo>
                                  <a:pt x="30807" y="471203"/>
                                </a:lnTo>
                                <a:lnTo>
                                  <a:pt x="14034" y="427198"/>
                                </a:lnTo>
                                <a:lnTo>
                                  <a:pt x="3593" y="380448"/>
                                </a:lnTo>
                                <a:lnTo>
                                  <a:pt x="0" y="331466"/>
                                </a:lnTo>
                                <a:lnTo>
                                  <a:pt x="3593" y="282484"/>
                                </a:lnTo>
                                <a:lnTo>
                                  <a:pt x="14034" y="235734"/>
                                </a:lnTo>
                                <a:lnTo>
                                  <a:pt x="30807" y="191728"/>
                                </a:lnTo>
                                <a:lnTo>
                                  <a:pt x="53401" y="150978"/>
                                </a:lnTo>
                                <a:lnTo>
                                  <a:pt x="81303" y="113999"/>
                                </a:lnTo>
                                <a:lnTo>
                                  <a:pt x="114000" y="81302"/>
                                </a:lnTo>
                                <a:lnTo>
                                  <a:pt x="150980" y="53400"/>
                                </a:lnTo>
                                <a:lnTo>
                                  <a:pt x="191729" y="30807"/>
                                </a:lnTo>
                                <a:lnTo>
                                  <a:pt x="235735" y="14033"/>
                                </a:lnTo>
                                <a:lnTo>
                                  <a:pt x="282485" y="3593"/>
                                </a:lnTo>
                                <a:lnTo>
                                  <a:pt x="331466" y="0"/>
                                </a:lnTo>
                                <a:lnTo>
                                  <a:pt x="5520985" y="0"/>
                                </a:lnTo>
                                <a:lnTo>
                                  <a:pt x="5569967" y="3593"/>
                                </a:lnTo>
                                <a:lnTo>
                                  <a:pt x="5616716" y="14033"/>
                                </a:lnTo>
                                <a:lnTo>
                                  <a:pt x="5660722" y="30807"/>
                                </a:lnTo>
                                <a:lnTo>
                                  <a:pt x="5701471" y="53400"/>
                                </a:lnTo>
                                <a:lnTo>
                                  <a:pt x="5738450" y="81302"/>
                                </a:lnTo>
                                <a:lnTo>
                                  <a:pt x="5771147" y="113999"/>
                                </a:lnTo>
                                <a:lnTo>
                                  <a:pt x="5799048" y="150978"/>
                                </a:lnTo>
                                <a:lnTo>
                                  <a:pt x="5821642" y="191728"/>
                                </a:lnTo>
                                <a:lnTo>
                                  <a:pt x="5838415" y="235734"/>
                                </a:lnTo>
                                <a:lnTo>
                                  <a:pt x="5848855" y="282484"/>
                                </a:lnTo>
                                <a:lnTo>
                                  <a:pt x="5852449" y="331466"/>
                                </a:lnTo>
                                <a:lnTo>
                                  <a:pt x="5848855" y="380448"/>
                                </a:lnTo>
                                <a:lnTo>
                                  <a:pt x="5838415" y="427198"/>
                                </a:lnTo>
                                <a:lnTo>
                                  <a:pt x="5821642" y="471203"/>
                                </a:lnTo>
                                <a:lnTo>
                                  <a:pt x="5799048" y="511952"/>
                                </a:lnTo>
                                <a:lnTo>
                                  <a:pt x="5771147" y="548931"/>
                                </a:lnTo>
                                <a:lnTo>
                                  <a:pt x="5738450" y="581628"/>
                                </a:lnTo>
                                <a:lnTo>
                                  <a:pt x="5701471" y="609530"/>
                                </a:lnTo>
                                <a:lnTo>
                                  <a:pt x="5660722" y="632123"/>
                                </a:lnTo>
                                <a:lnTo>
                                  <a:pt x="5616716" y="648897"/>
                                </a:lnTo>
                                <a:lnTo>
                                  <a:pt x="5569967" y="659336"/>
                                </a:lnTo>
                                <a:lnTo>
                                  <a:pt x="5520985" y="662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CD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285616" y="127543"/>
                            <a:ext cx="366395" cy="354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5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5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50"/>
                                </w:rPr>
                                <w:t>90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781967" y="103803"/>
                            <a:ext cx="3887470" cy="446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3" w:lineRule="exact" w:before="0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états et gouvernements composent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l’organisation</w:t>
                              </w:r>
                            </w:p>
                            <w:p>
                              <w:pPr>
                                <w:spacing w:before="68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internationale de la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francophonie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338478pt;margin-top:16.277447pt;width:460.85pt;height:52.2pt;mso-position-horizontal-relative:page;mso-position-vertical-relative:paragraph;z-index:-15726080;mso-wrap-distance-left:0;mso-wrap-distance-right:0" id="docshapegroup23" coordorigin="1347,326" coordsize="9217,1044">
                <v:shape style="position:absolute;left:1346;top:325;width:9217;height:1044" id="docshape24" coordorigin="1347,326" coordsize="9217,1044" path="m10041,1370l1869,1370,1792,1364,1718,1347,1649,1321,1585,1285,1526,1241,1475,1190,1431,1132,1395,1068,1369,998,1352,925,1347,848,1352,770,1369,697,1395,627,1431,563,1475,505,1526,454,1585,410,1649,374,1718,348,1792,331,1869,326,10041,326,10118,331,10192,348,10261,374,10325,410,10384,454,10435,505,10479,563,10515,627,10541,697,10558,770,10563,848,10558,925,10541,998,10515,1068,10479,1132,10435,1190,10384,1241,10325,1285,10261,1321,10192,1347,10118,1364,10041,1370xe" filled="true" fillcolor="#82cdf9" stroked="false">
                  <v:path arrowok="t"/>
                  <v:fill type="solid"/>
                </v:shape>
                <v:shape style="position:absolute;left:1796;top:526;width:577;height:559" type="#_x0000_t202" id="docshape25" filled="false" stroked="false">
                  <v:textbox inset="0,0,0,0">
                    <w:txbxContent>
                      <w:p>
                        <w:pPr>
                          <w:spacing w:line="559" w:lineRule="exact" w:before="0"/>
                          <w:ind w:left="0" w:right="0" w:firstLine="0"/>
                          <w:jc w:val="left"/>
                          <w:rPr>
                            <w:b/>
                            <w:sz w:val="50"/>
                          </w:rPr>
                        </w:pPr>
                        <w:r>
                          <w:rPr>
                            <w:b/>
                            <w:spacing w:val="-5"/>
                            <w:sz w:val="50"/>
                          </w:rPr>
                          <w:t>90</w:t>
                        </w:r>
                      </w:p>
                    </w:txbxContent>
                  </v:textbox>
                  <w10:wrap type="none"/>
                </v:shape>
                <v:shape style="position:absolute;left:2578;top:489;width:6122;height:703" type="#_x0000_t202" id="docshape26" filled="false" stroked="false">
                  <v:textbox inset="0,0,0,0">
                    <w:txbxContent>
                      <w:p>
                        <w:pPr>
                          <w:spacing w:line="313" w:lineRule="exact" w:before="0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états et gouvernements composent </w:t>
                        </w:r>
                        <w:r>
                          <w:rPr>
                            <w:spacing w:val="-2"/>
                            <w:sz w:val="28"/>
                          </w:rPr>
                          <w:t>l’organisation</w:t>
                        </w:r>
                      </w:p>
                      <w:p>
                        <w:pPr>
                          <w:spacing w:before="68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internationale de la </w:t>
                        </w:r>
                        <w:r>
                          <w:rPr>
                            <w:spacing w:val="-2"/>
                            <w:sz w:val="28"/>
                          </w:rPr>
                          <w:t>francophonie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102"/>
        <w:rPr>
          <w:rFonts w:ascii="Times New Roman"/>
          <w:sz w:val="16"/>
        </w:rPr>
      </w:pPr>
    </w:p>
    <w:p>
      <w:pPr>
        <w:spacing w:before="0"/>
        <w:ind w:left="0" w:right="533" w:firstLine="0"/>
        <w:jc w:val="right"/>
        <w:rPr>
          <w:sz w:val="16"/>
        </w:rPr>
      </w:pPr>
      <w:r>
        <w:rPr>
          <w:sz w:val="16"/>
        </w:rPr>
        <w:t>source: OIF </w:t>
      </w:r>
      <w:r>
        <w:rPr>
          <w:spacing w:val="-4"/>
          <w:sz w:val="16"/>
        </w:rPr>
        <w:t>2026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72"/>
        <w:rPr>
          <w:sz w:val="28"/>
        </w:rPr>
      </w:pPr>
    </w:p>
    <w:p>
      <w:pPr>
        <w:pStyle w:val="Heading1"/>
        <w:ind w:right="1"/>
        <w:jc w:val="center"/>
      </w:pPr>
      <w:r>
        <w:rPr/>
        <w:t>By</w:t>
      </w:r>
      <w:r>
        <w:rPr>
          <w:spacing w:val="16"/>
        </w:rPr>
        <w:t> </w:t>
      </w:r>
      <w:r>
        <w:rPr>
          <w:spacing w:val="-2"/>
        </w:rPr>
        <w:t>Creafrench</w:t>
      </w:r>
    </w:p>
    <w:p>
      <w:pPr>
        <w:pStyle w:val="Heading1"/>
        <w:spacing w:after="0"/>
        <w:jc w:val="center"/>
        <w:sectPr>
          <w:type w:val="continuous"/>
          <w:pgSz w:w="11910" w:h="16850"/>
          <w:pgMar w:top="1440" w:bottom="280" w:left="425" w:right="850"/>
        </w:sectPr>
      </w:pPr>
    </w:p>
    <w:p>
      <w:pPr>
        <w:pStyle w:val="Heading2"/>
        <w:numPr>
          <w:ilvl w:val="0"/>
          <w:numId w:val="1"/>
        </w:numPr>
        <w:tabs>
          <w:tab w:pos="960" w:val="left" w:leader="none"/>
        </w:tabs>
        <w:spacing w:line="285" w:lineRule="auto" w:before="71" w:after="0"/>
        <w:ind w:left="766" w:right="338" w:firstLine="0"/>
        <w:jc w:val="left"/>
      </w:pPr>
      <w:bookmarkStart w:name="1 - Que sais-tu des noms / termes suivan" w:id="21"/>
      <w:bookmarkEnd w:id="21"/>
      <w:r>
        <w:rPr>
          <w:b w:val="0"/>
        </w:rPr>
      </w:r>
      <w:bookmarkStart w:name="Onésime Reclus: ........................" w:id="22"/>
      <w:bookmarkEnd w:id="22"/>
      <w:r>
        <w:rPr>
          <w:b w:val="0"/>
        </w:rPr>
      </w:r>
      <w:bookmarkStart w:name="la francophonie: ......................." w:id="23"/>
      <w:bookmarkEnd w:id="23"/>
      <w:r>
        <w:rPr>
          <w:b w:val="0"/>
        </w:rPr>
      </w:r>
      <w:bookmarkStart w:name="la Francophonie: ......................." w:id="24"/>
      <w:bookmarkEnd w:id="24"/>
      <w:r>
        <w:rPr>
          <w:b w:val="0"/>
        </w:rPr>
      </w:r>
      <w:bookmarkStart w:name="francophone: ..........................." w:id="25"/>
      <w:bookmarkEnd w:id="25"/>
      <w:r>
        <w:rPr>
          <w:b w:val="0"/>
        </w:rPr>
      </w:r>
      <w:bookmarkStart w:name="l’OIF: ................................." w:id="26"/>
      <w:bookmarkEnd w:id="26"/>
      <w:r>
        <w:rPr>
          <w:b w:val="0"/>
        </w:rPr>
      </w:r>
      <w:bookmarkStart w:name="2 - Voici une carte de la Francophonie. " w:id="27"/>
      <w:bookmarkEnd w:id="27"/>
      <w:r>
        <w:rPr>
          <w:b w:val="0"/>
        </w:rPr>
      </w:r>
      <w:bookmarkStart w:name="□ l'Algérie □ Andorre □ la Belgique □ le" w:id="28"/>
      <w:bookmarkEnd w:id="28"/>
      <w:r>
        <w:rPr>
          <w:b w:val="0"/>
        </w:rPr>
      </w:r>
      <w:bookmarkStart w:name="□ les Etats-Unis □ Haïti □ le Liban □ le" w:id="29"/>
      <w:bookmarkEnd w:id="29"/>
      <w:r>
        <w:rPr>
          <w:b w:val="0"/>
        </w:rPr>
      </w:r>
      <w:bookmarkStart w:name="□ Monaco □ le Rwanda □ le Sénégal □ la S" w:id="30"/>
      <w:bookmarkEnd w:id="30"/>
      <w:r>
        <w:rPr>
          <w:b w:val="0"/>
        </w:rPr>
      </w:r>
      <w:r>
        <w:rPr/>
        <w:t>- Que sais-tu des noms / termes suivants ?</w:t>
      </w:r>
      <w:r>
        <w:rPr>
          <w:spacing w:val="77"/>
        </w:rPr>
        <w:t> </w:t>
      </w:r>
      <w:r>
        <w:rPr/>
        <w:t>Fais quelques recherches sur </w:t>
      </w:r>
      <w:hyperlink r:id="rId11">
        <w:r>
          <w:rPr>
            <w:u w:val="single"/>
          </w:rPr>
          <w:t>le site </w:t>
        </w:r>
        <w:r>
          <w:rPr>
            <w:u w:val="single"/>
          </w:rPr>
          <w:t>officiel</w:t>
        </w:r>
      </w:hyperlink>
      <w:r>
        <w:rPr>
          <w:u w:val="none"/>
        </w:rPr>
        <w:t> </w:t>
      </w:r>
      <w:hyperlink r:id="rId11">
        <w:r>
          <w:rPr>
            <w:u w:val="single"/>
          </w:rPr>
          <w:t>de la francophonie</w:t>
        </w:r>
      </w:hyperlink>
      <w:r>
        <w:rPr>
          <w:u w:val="none"/>
        </w:rPr>
        <w:t> si nécessaire.</w:t>
      </w:r>
    </w:p>
    <w:p>
      <w:pPr>
        <w:pStyle w:val="ListParagraph"/>
        <w:numPr>
          <w:ilvl w:val="1"/>
          <w:numId w:val="1"/>
        </w:numPr>
        <w:tabs>
          <w:tab w:pos="1139" w:val="left" w:leader="none"/>
        </w:tabs>
        <w:spacing w:line="240" w:lineRule="auto" w:before="157" w:after="0"/>
        <w:ind w:left="1139" w:right="0" w:hanging="223"/>
        <w:jc w:val="left"/>
        <w:rPr>
          <w:sz w:val="22"/>
        </w:rPr>
      </w:pPr>
      <w:r>
        <w:rPr>
          <w:sz w:val="22"/>
        </w:rPr>
        <w:t>Onésime </w:t>
      </w:r>
      <w:r>
        <w:rPr>
          <w:spacing w:val="-2"/>
          <w:sz w:val="22"/>
        </w:rPr>
        <w:t>Reclus:</w:t>
      </w:r>
    </w:p>
    <w:p>
      <w:pPr>
        <w:spacing w:before="152"/>
        <w:ind w:left="1139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</w:t>
      </w:r>
    </w:p>
    <w:p>
      <w:pPr>
        <w:spacing w:before="152"/>
        <w:ind w:left="1139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1139" w:val="left" w:leader="none"/>
        </w:tabs>
        <w:spacing w:line="240" w:lineRule="auto" w:before="152" w:after="0"/>
        <w:ind w:left="1139" w:right="0" w:hanging="223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1141297</wp:posOffset>
                </wp:positionH>
                <wp:positionV relativeFrom="paragraph">
                  <wp:posOffset>237290</wp:posOffset>
                </wp:positionV>
                <wp:extent cx="39370" cy="9525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393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370" h="9525">
                              <a:moveTo>
                                <a:pt x="38857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8857" y="0"/>
                              </a:lnTo>
                              <a:lnTo>
                                <a:pt x="38857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9.865921pt;margin-top:18.684265pt;width:3.059653pt;height:.750283pt;mso-position-horizontal-relative:page;mso-position-vertical-relative:paragraph;z-index:15732224" id="docshape2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2"/>
        </w:rPr>
        <w:t>la </w:t>
      </w:r>
      <w:r>
        <w:rPr>
          <w:spacing w:val="-2"/>
          <w:sz w:val="22"/>
        </w:rPr>
        <w:t>francophonie:</w:t>
      </w:r>
    </w:p>
    <w:p>
      <w:pPr>
        <w:spacing w:before="152"/>
        <w:ind w:left="1139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</w:t>
      </w:r>
    </w:p>
    <w:p>
      <w:pPr>
        <w:spacing w:before="152"/>
        <w:ind w:left="1139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1139" w:val="left" w:leader="none"/>
        </w:tabs>
        <w:spacing w:line="240" w:lineRule="auto" w:before="153" w:after="0"/>
        <w:ind w:left="1139" w:right="0" w:hanging="223"/>
        <w:jc w:val="left"/>
        <w:rPr>
          <w:sz w:val="22"/>
        </w:rPr>
      </w:pPr>
      <w:r>
        <w:rPr>
          <w:sz w:val="22"/>
        </w:rPr>
        <w:t>la </w:t>
      </w:r>
      <w:r>
        <w:rPr>
          <w:spacing w:val="-2"/>
          <w:sz w:val="22"/>
          <w:u w:val="single"/>
        </w:rPr>
        <w:t>F</w:t>
      </w:r>
      <w:r>
        <w:rPr>
          <w:spacing w:val="-2"/>
          <w:sz w:val="22"/>
          <w:u w:val="none"/>
        </w:rPr>
        <w:t>rancophonie:</w:t>
      </w:r>
    </w:p>
    <w:p>
      <w:pPr>
        <w:spacing w:before="152"/>
        <w:ind w:left="1139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</w:t>
      </w:r>
    </w:p>
    <w:p>
      <w:pPr>
        <w:spacing w:before="152"/>
        <w:ind w:left="1139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1139" w:val="left" w:leader="none"/>
        </w:tabs>
        <w:spacing w:line="240" w:lineRule="auto" w:before="152" w:after="0"/>
        <w:ind w:left="1139" w:right="0" w:hanging="223"/>
        <w:jc w:val="left"/>
        <w:rPr>
          <w:sz w:val="22"/>
        </w:rPr>
      </w:pPr>
      <w:r>
        <w:rPr>
          <w:spacing w:val="-2"/>
          <w:sz w:val="22"/>
        </w:rPr>
        <w:t>francophone:</w:t>
      </w:r>
    </w:p>
    <w:p>
      <w:pPr>
        <w:spacing w:before="152"/>
        <w:ind w:left="1139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</w:t>
      </w:r>
    </w:p>
    <w:p>
      <w:pPr>
        <w:spacing w:before="152"/>
        <w:ind w:left="1139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1139" w:val="left" w:leader="none"/>
        </w:tabs>
        <w:spacing w:line="240" w:lineRule="auto" w:before="153" w:after="0"/>
        <w:ind w:left="1139" w:right="0" w:hanging="223"/>
        <w:jc w:val="left"/>
        <w:rPr>
          <w:sz w:val="22"/>
        </w:rPr>
      </w:pPr>
      <w:r>
        <w:rPr>
          <w:spacing w:val="-2"/>
          <w:sz w:val="22"/>
        </w:rPr>
        <w:t>l’OIF:</w:t>
      </w:r>
    </w:p>
    <w:p>
      <w:pPr>
        <w:spacing w:before="152"/>
        <w:ind w:left="1139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</w:t>
      </w:r>
    </w:p>
    <w:p>
      <w:pPr>
        <w:spacing w:before="152"/>
        <w:ind w:left="1139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</w:t>
      </w:r>
    </w:p>
    <w:p>
      <w:pPr>
        <w:pStyle w:val="BodyText"/>
        <w:spacing w:before="175"/>
      </w:pPr>
    </w:p>
    <w:p>
      <w:pPr>
        <w:pStyle w:val="Heading2"/>
        <w:numPr>
          <w:ilvl w:val="0"/>
          <w:numId w:val="1"/>
        </w:numPr>
        <w:tabs>
          <w:tab w:pos="958" w:val="left" w:leader="none"/>
        </w:tabs>
        <w:spacing w:line="285" w:lineRule="auto" w:before="0" w:after="0"/>
        <w:ind w:left="766" w:right="338" w:firstLine="0"/>
        <w:jc w:val="left"/>
      </w:pPr>
      <w:r>
        <w:rPr/>
        <w:t>- Voici une carte de la Francophonie.</w:t>
      </w:r>
      <w:r>
        <w:rPr>
          <w:spacing w:val="40"/>
        </w:rPr>
        <w:t> </w:t>
      </w:r>
      <w:r>
        <w:rPr/>
        <w:t>Indique dans quels pays le français est </w:t>
      </w:r>
      <w:r>
        <w:rPr/>
        <w:t>également une langue officielle ou administrative.</w:t>
      </w:r>
    </w:p>
    <w:p>
      <w:pPr>
        <w:pStyle w:val="BodyText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756284</wp:posOffset>
                </wp:positionH>
                <wp:positionV relativeFrom="paragraph">
                  <wp:posOffset>59102</wp:posOffset>
                </wp:positionV>
                <wp:extent cx="6050915" cy="3249930"/>
                <wp:effectExtent l="0" t="0" r="0" b="0"/>
                <wp:wrapTopAndBottom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6050915" cy="3249930"/>
                          <a:chExt cx="6050915" cy="3249930"/>
                        </a:xfrm>
                      </wpg:grpSpPr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0654" cy="3249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5574230" y="3136298"/>
                            <a:ext cx="35750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hyperlink r:id="rId13">
                                <w:r>
                                  <w:rPr>
                                    <w:b/>
                                    <w:spacing w:val="-2"/>
                                    <w:sz w:val="16"/>
                                    <w:u w:val="single"/>
                                  </w:rPr>
                                  <w:t>Source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549999pt;margin-top:4.653771pt;width:476.45pt;height:255.9pt;mso-position-horizontal-relative:page;mso-position-vertical-relative:paragraph;z-index:-15725568;mso-wrap-distance-left:0;mso-wrap-distance-right:0" id="docshapegroup29" coordorigin="1191,93" coordsize="9529,5118">
                <v:shape style="position:absolute;left:1191;top:93;width:9529;height:5117" type="#_x0000_t75" id="docshape30" stroked="false">
                  <v:imagedata r:id="rId12" o:title=""/>
                </v:shape>
                <v:shape style="position:absolute;left:9969;top:5032;width:563;height:179" type="#_x0000_t202" id="docshape31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hyperlink r:id="rId13">
                          <w:r>
                            <w:rPr>
                              <w:b/>
                              <w:spacing w:val="-2"/>
                              <w:sz w:val="16"/>
                              <w:u w:val="single"/>
                            </w:rPr>
                            <w:t>Source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rPr>
          <w:b/>
          <w:sz w:val="7"/>
        </w:rPr>
      </w:pPr>
    </w:p>
    <w:p>
      <w:pPr>
        <w:pStyle w:val="BodyText"/>
        <w:spacing w:after="0"/>
        <w:rPr>
          <w:b/>
          <w:sz w:val="7"/>
        </w:rPr>
        <w:sectPr>
          <w:footerReference w:type="default" r:id="rId10"/>
          <w:pgSz w:w="11910" w:h="16850"/>
          <w:pgMar w:header="0" w:footer="523" w:top="1100" w:bottom="720" w:left="425" w:right="850"/>
          <w:pgNumType w:start="2"/>
        </w:sectPr>
      </w:pPr>
    </w:p>
    <w:p>
      <w:pPr>
        <w:pStyle w:val="ListParagraph"/>
        <w:numPr>
          <w:ilvl w:val="0"/>
          <w:numId w:val="2"/>
        </w:numPr>
        <w:tabs>
          <w:tab w:pos="1609" w:val="left" w:leader="none"/>
        </w:tabs>
        <w:spacing w:line="240" w:lineRule="auto" w:before="93" w:after="0"/>
        <w:ind w:left="1609" w:right="0" w:hanging="194"/>
        <w:jc w:val="left"/>
        <w:rPr>
          <w:sz w:val="22"/>
        </w:rPr>
      </w:pPr>
      <w:r>
        <w:rPr>
          <w:spacing w:val="-2"/>
          <w:sz w:val="22"/>
        </w:rPr>
        <w:t>l'Algérie</w:t>
      </w:r>
    </w:p>
    <w:p>
      <w:pPr>
        <w:pStyle w:val="ListParagraph"/>
        <w:numPr>
          <w:ilvl w:val="0"/>
          <w:numId w:val="2"/>
        </w:numPr>
        <w:tabs>
          <w:tab w:pos="1609" w:val="left" w:leader="none"/>
        </w:tabs>
        <w:spacing w:line="240" w:lineRule="auto" w:before="47" w:after="0"/>
        <w:ind w:left="1609" w:right="0" w:hanging="194"/>
        <w:jc w:val="left"/>
        <w:rPr>
          <w:sz w:val="22"/>
        </w:rPr>
      </w:pPr>
      <w:r>
        <w:rPr>
          <w:spacing w:val="-2"/>
          <w:sz w:val="22"/>
        </w:rPr>
        <w:t>Andorre</w:t>
      </w:r>
    </w:p>
    <w:p>
      <w:pPr>
        <w:pStyle w:val="ListParagraph"/>
        <w:numPr>
          <w:ilvl w:val="0"/>
          <w:numId w:val="2"/>
        </w:numPr>
        <w:tabs>
          <w:tab w:pos="1609" w:val="left" w:leader="none"/>
        </w:tabs>
        <w:spacing w:line="240" w:lineRule="auto" w:before="47" w:after="0"/>
        <w:ind w:left="1609" w:right="0" w:hanging="194"/>
        <w:jc w:val="left"/>
        <w:rPr>
          <w:sz w:val="22"/>
        </w:rPr>
      </w:pPr>
      <w:r>
        <w:rPr>
          <w:sz w:val="22"/>
        </w:rPr>
        <w:t>la </w:t>
      </w:r>
      <w:r>
        <w:rPr>
          <w:spacing w:val="-2"/>
          <w:sz w:val="22"/>
        </w:rPr>
        <w:t>Belgique</w:t>
      </w:r>
    </w:p>
    <w:p>
      <w:pPr>
        <w:pStyle w:val="ListParagraph"/>
        <w:numPr>
          <w:ilvl w:val="0"/>
          <w:numId w:val="2"/>
        </w:numPr>
        <w:tabs>
          <w:tab w:pos="1609" w:val="left" w:leader="none"/>
        </w:tabs>
        <w:spacing w:line="240" w:lineRule="auto" w:before="47" w:after="0"/>
        <w:ind w:left="1609" w:right="0" w:hanging="194"/>
        <w:jc w:val="left"/>
        <w:rPr>
          <w:sz w:val="22"/>
        </w:rPr>
      </w:pPr>
      <w:r>
        <w:rPr>
          <w:sz w:val="22"/>
        </w:rPr>
        <w:t>le </w:t>
      </w:r>
      <w:r>
        <w:rPr>
          <w:spacing w:val="-2"/>
          <w:sz w:val="22"/>
        </w:rPr>
        <w:t>Canada</w:t>
      </w:r>
    </w:p>
    <w:p>
      <w:pPr>
        <w:pStyle w:val="ListParagraph"/>
        <w:numPr>
          <w:ilvl w:val="0"/>
          <w:numId w:val="2"/>
        </w:numPr>
        <w:tabs>
          <w:tab w:pos="1609" w:val="left" w:leader="none"/>
        </w:tabs>
        <w:spacing w:line="240" w:lineRule="auto" w:before="47" w:after="0"/>
        <w:ind w:left="1609" w:right="0" w:hanging="194"/>
        <w:jc w:val="left"/>
        <w:rPr>
          <w:sz w:val="22"/>
        </w:rPr>
      </w:pPr>
      <w:r>
        <w:rPr>
          <w:sz w:val="22"/>
        </w:rPr>
        <w:t>le </w:t>
      </w:r>
      <w:r>
        <w:rPr>
          <w:spacing w:val="-2"/>
          <w:sz w:val="22"/>
        </w:rPr>
        <w:t>Congo</w:t>
      </w:r>
    </w:p>
    <w:p>
      <w:pPr>
        <w:pStyle w:val="ListParagraph"/>
        <w:numPr>
          <w:ilvl w:val="0"/>
          <w:numId w:val="2"/>
        </w:numPr>
        <w:tabs>
          <w:tab w:pos="1609" w:val="left" w:leader="none"/>
        </w:tabs>
        <w:spacing w:line="240" w:lineRule="auto" w:before="47" w:after="0"/>
        <w:ind w:left="1609" w:right="0" w:hanging="194"/>
        <w:jc w:val="left"/>
        <w:rPr>
          <w:sz w:val="22"/>
        </w:rPr>
      </w:pPr>
      <w:r>
        <w:rPr>
          <w:spacing w:val="-2"/>
          <w:sz w:val="22"/>
        </w:rPr>
        <w:t>l'Egypte</w:t>
      </w:r>
    </w:p>
    <w:p>
      <w:pPr>
        <w:pStyle w:val="ListParagraph"/>
        <w:numPr>
          <w:ilvl w:val="0"/>
          <w:numId w:val="2"/>
        </w:numPr>
        <w:tabs>
          <w:tab w:pos="1609" w:val="left" w:leader="none"/>
        </w:tabs>
        <w:spacing w:line="240" w:lineRule="auto" w:before="93" w:after="0"/>
        <w:ind w:left="1609" w:right="0" w:hanging="194"/>
        <w:jc w:val="left"/>
        <w:rPr>
          <w:sz w:val="22"/>
        </w:rPr>
      </w:pPr>
      <w:r>
        <w:rPr/>
        <w:br w:type="column"/>
      </w:r>
      <w:r>
        <w:rPr>
          <w:sz w:val="22"/>
        </w:rPr>
        <w:t>les Etats-</w:t>
      </w:r>
      <w:r>
        <w:rPr>
          <w:spacing w:val="-4"/>
          <w:sz w:val="22"/>
        </w:rPr>
        <w:t>Unis</w:t>
      </w:r>
    </w:p>
    <w:p>
      <w:pPr>
        <w:pStyle w:val="ListParagraph"/>
        <w:numPr>
          <w:ilvl w:val="0"/>
          <w:numId w:val="2"/>
        </w:numPr>
        <w:tabs>
          <w:tab w:pos="1609" w:val="left" w:leader="none"/>
        </w:tabs>
        <w:spacing w:line="240" w:lineRule="auto" w:before="47" w:after="0"/>
        <w:ind w:left="1609" w:right="0" w:hanging="194"/>
        <w:jc w:val="left"/>
        <w:rPr>
          <w:sz w:val="22"/>
        </w:rPr>
      </w:pPr>
      <w:r>
        <w:rPr>
          <w:spacing w:val="-2"/>
          <w:sz w:val="22"/>
        </w:rPr>
        <w:t>Haïti</w:t>
      </w:r>
    </w:p>
    <w:p>
      <w:pPr>
        <w:pStyle w:val="ListParagraph"/>
        <w:numPr>
          <w:ilvl w:val="0"/>
          <w:numId w:val="2"/>
        </w:numPr>
        <w:tabs>
          <w:tab w:pos="1609" w:val="left" w:leader="none"/>
        </w:tabs>
        <w:spacing w:line="240" w:lineRule="auto" w:before="47" w:after="0"/>
        <w:ind w:left="1609" w:right="0" w:hanging="194"/>
        <w:jc w:val="left"/>
        <w:rPr>
          <w:sz w:val="22"/>
        </w:rPr>
      </w:pPr>
      <w:r>
        <w:rPr>
          <w:sz w:val="22"/>
        </w:rPr>
        <w:t>le </w:t>
      </w:r>
      <w:r>
        <w:rPr>
          <w:spacing w:val="-2"/>
          <w:sz w:val="22"/>
        </w:rPr>
        <w:t>Liban</w:t>
      </w:r>
    </w:p>
    <w:p>
      <w:pPr>
        <w:pStyle w:val="ListParagraph"/>
        <w:numPr>
          <w:ilvl w:val="0"/>
          <w:numId w:val="2"/>
        </w:numPr>
        <w:tabs>
          <w:tab w:pos="1609" w:val="left" w:leader="none"/>
        </w:tabs>
        <w:spacing w:line="240" w:lineRule="auto" w:before="47" w:after="0"/>
        <w:ind w:left="1609" w:right="0" w:hanging="194"/>
        <w:jc w:val="left"/>
        <w:rPr>
          <w:sz w:val="22"/>
        </w:rPr>
      </w:pPr>
      <w:r>
        <w:rPr>
          <w:sz w:val="22"/>
        </w:rPr>
        <w:t>le </w:t>
      </w:r>
      <w:r>
        <w:rPr>
          <w:spacing w:val="-2"/>
          <w:sz w:val="22"/>
        </w:rPr>
        <w:t>Luxembourg</w:t>
      </w:r>
    </w:p>
    <w:p>
      <w:pPr>
        <w:pStyle w:val="ListParagraph"/>
        <w:numPr>
          <w:ilvl w:val="0"/>
          <w:numId w:val="2"/>
        </w:numPr>
        <w:tabs>
          <w:tab w:pos="1609" w:val="left" w:leader="none"/>
        </w:tabs>
        <w:spacing w:line="240" w:lineRule="auto" w:before="47" w:after="0"/>
        <w:ind w:left="1609" w:right="0" w:hanging="194"/>
        <w:jc w:val="left"/>
        <w:rPr>
          <w:sz w:val="22"/>
        </w:rPr>
      </w:pPr>
      <w:r>
        <w:rPr>
          <w:sz w:val="22"/>
        </w:rPr>
        <w:t>le </w:t>
      </w:r>
      <w:r>
        <w:rPr>
          <w:spacing w:val="-4"/>
          <w:sz w:val="22"/>
        </w:rPr>
        <w:t>Mali</w:t>
      </w:r>
    </w:p>
    <w:p>
      <w:pPr>
        <w:pStyle w:val="ListParagraph"/>
        <w:numPr>
          <w:ilvl w:val="0"/>
          <w:numId w:val="2"/>
        </w:numPr>
        <w:tabs>
          <w:tab w:pos="1609" w:val="left" w:leader="none"/>
        </w:tabs>
        <w:spacing w:line="240" w:lineRule="auto" w:before="47" w:after="0"/>
        <w:ind w:left="1609" w:right="0" w:hanging="194"/>
        <w:jc w:val="left"/>
        <w:rPr>
          <w:sz w:val="22"/>
        </w:rPr>
      </w:pPr>
      <w:r>
        <w:rPr>
          <w:sz w:val="22"/>
        </w:rPr>
        <w:t>le </w:t>
      </w:r>
      <w:r>
        <w:rPr>
          <w:spacing w:val="-2"/>
          <w:sz w:val="22"/>
        </w:rPr>
        <w:t>Maroc</w:t>
      </w:r>
    </w:p>
    <w:p>
      <w:pPr>
        <w:pStyle w:val="ListParagraph"/>
        <w:numPr>
          <w:ilvl w:val="0"/>
          <w:numId w:val="2"/>
        </w:numPr>
        <w:tabs>
          <w:tab w:pos="1609" w:val="left" w:leader="none"/>
        </w:tabs>
        <w:spacing w:line="240" w:lineRule="auto" w:before="93" w:after="0"/>
        <w:ind w:left="1609" w:right="0" w:hanging="194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Monaco</w:t>
      </w:r>
    </w:p>
    <w:p>
      <w:pPr>
        <w:pStyle w:val="ListParagraph"/>
        <w:numPr>
          <w:ilvl w:val="0"/>
          <w:numId w:val="2"/>
        </w:numPr>
        <w:tabs>
          <w:tab w:pos="1609" w:val="left" w:leader="none"/>
        </w:tabs>
        <w:spacing w:line="240" w:lineRule="auto" w:before="47" w:after="0"/>
        <w:ind w:left="1609" w:right="0" w:hanging="194"/>
        <w:jc w:val="left"/>
        <w:rPr>
          <w:sz w:val="22"/>
        </w:rPr>
      </w:pPr>
      <w:r>
        <w:rPr>
          <w:sz w:val="22"/>
        </w:rPr>
        <w:t>le </w:t>
      </w:r>
      <w:r>
        <w:rPr>
          <w:spacing w:val="-2"/>
          <w:sz w:val="22"/>
        </w:rPr>
        <w:t>Rwanda</w:t>
      </w:r>
    </w:p>
    <w:p>
      <w:pPr>
        <w:pStyle w:val="ListParagraph"/>
        <w:numPr>
          <w:ilvl w:val="0"/>
          <w:numId w:val="2"/>
        </w:numPr>
        <w:tabs>
          <w:tab w:pos="1609" w:val="left" w:leader="none"/>
        </w:tabs>
        <w:spacing w:line="240" w:lineRule="auto" w:before="47" w:after="0"/>
        <w:ind w:left="1609" w:right="0" w:hanging="194"/>
        <w:jc w:val="left"/>
        <w:rPr>
          <w:sz w:val="22"/>
        </w:rPr>
      </w:pPr>
      <w:r>
        <w:rPr>
          <w:sz w:val="22"/>
        </w:rPr>
        <w:t>le </w:t>
      </w:r>
      <w:r>
        <w:rPr>
          <w:spacing w:val="-2"/>
          <w:sz w:val="22"/>
        </w:rPr>
        <w:t>Sénégal</w:t>
      </w:r>
    </w:p>
    <w:p>
      <w:pPr>
        <w:pStyle w:val="ListParagraph"/>
        <w:numPr>
          <w:ilvl w:val="0"/>
          <w:numId w:val="2"/>
        </w:numPr>
        <w:tabs>
          <w:tab w:pos="1609" w:val="left" w:leader="none"/>
        </w:tabs>
        <w:spacing w:line="240" w:lineRule="auto" w:before="47" w:after="0"/>
        <w:ind w:left="1609" w:right="0" w:hanging="194"/>
        <w:jc w:val="left"/>
        <w:rPr>
          <w:sz w:val="22"/>
        </w:rPr>
      </w:pPr>
      <w:r>
        <w:rPr>
          <w:sz w:val="22"/>
        </w:rPr>
        <w:t>la </w:t>
      </w:r>
      <w:r>
        <w:rPr>
          <w:spacing w:val="-2"/>
          <w:sz w:val="22"/>
        </w:rPr>
        <w:t>Suisse</w:t>
      </w:r>
    </w:p>
    <w:p>
      <w:pPr>
        <w:pStyle w:val="ListParagraph"/>
        <w:numPr>
          <w:ilvl w:val="0"/>
          <w:numId w:val="2"/>
        </w:numPr>
        <w:tabs>
          <w:tab w:pos="1609" w:val="left" w:leader="none"/>
        </w:tabs>
        <w:spacing w:line="240" w:lineRule="auto" w:before="47" w:after="0"/>
        <w:ind w:left="1609" w:right="0" w:hanging="194"/>
        <w:jc w:val="left"/>
        <w:rPr>
          <w:sz w:val="22"/>
        </w:rPr>
      </w:pPr>
      <w:r>
        <w:rPr>
          <w:sz w:val="22"/>
        </w:rPr>
        <w:t>la </w:t>
      </w:r>
      <w:r>
        <w:rPr>
          <w:spacing w:val="-2"/>
          <w:sz w:val="22"/>
        </w:rPr>
        <w:t>Tunisie</w:t>
      </w:r>
    </w:p>
    <w:p>
      <w:pPr>
        <w:pStyle w:val="ListParagraph"/>
        <w:numPr>
          <w:ilvl w:val="0"/>
          <w:numId w:val="2"/>
        </w:numPr>
        <w:tabs>
          <w:tab w:pos="1609" w:val="left" w:leader="none"/>
        </w:tabs>
        <w:spacing w:line="240" w:lineRule="auto" w:before="47" w:after="0"/>
        <w:ind w:left="1609" w:right="0" w:hanging="194"/>
        <w:jc w:val="left"/>
        <w:rPr>
          <w:sz w:val="22"/>
        </w:rPr>
      </w:pPr>
      <w:r>
        <w:rPr>
          <w:sz w:val="22"/>
        </w:rPr>
        <w:t>Le </w:t>
      </w:r>
      <w:r>
        <w:rPr>
          <w:spacing w:val="-2"/>
          <w:sz w:val="22"/>
        </w:rPr>
        <w:t>Vietnam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type w:val="continuous"/>
          <w:pgSz w:w="11910" w:h="16850"/>
          <w:pgMar w:header="0" w:footer="523" w:top="1440" w:bottom="280" w:left="425" w:right="850"/>
          <w:cols w:num="3" w:equalWidth="0">
            <w:col w:w="2739" w:space="580"/>
            <w:col w:w="3105" w:space="454"/>
            <w:col w:w="3757"/>
          </w:cols>
        </w:sectPr>
      </w:pPr>
    </w:p>
    <w:p>
      <w:pPr>
        <w:pStyle w:val="Heading2"/>
        <w:numPr>
          <w:ilvl w:val="0"/>
          <w:numId w:val="1"/>
        </w:numPr>
        <w:tabs>
          <w:tab w:pos="949" w:val="left" w:leader="none"/>
        </w:tabs>
        <w:spacing w:line="240" w:lineRule="auto" w:before="71" w:after="0"/>
        <w:ind w:left="949" w:right="0" w:hanging="183"/>
        <w:jc w:val="both"/>
      </w:pPr>
      <w:bookmarkStart w:name="3 - La langue française dans le monde" w:id="31"/>
      <w:bookmarkEnd w:id="31"/>
      <w:r>
        <w:rPr>
          <w:b w:val="0"/>
        </w:rPr>
      </w:r>
      <w:r>
        <w:rPr/>
        <w:t>- La langue française dans le </w:t>
      </w:r>
      <w:r>
        <w:rPr>
          <w:spacing w:val="-2"/>
        </w:rPr>
        <w:t>monde</w:t>
      </w:r>
    </w:p>
    <w:p>
      <w:pPr>
        <w:pStyle w:val="BodyText"/>
        <w:spacing w:line="285" w:lineRule="auto" w:before="47"/>
        <w:ind w:left="766" w:right="337"/>
        <w:jc w:val="both"/>
      </w:pPr>
      <w:r>
        <w:rPr/>
        <w:t>Tous les 4 ans, l'Organisation internationale de la Francophonie (OIF) publie un rapport </w:t>
      </w:r>
      <w:r>
        <w:rPr/>
        <w:t>intitulé "La</w:t>
      </w:r>
      <w:r>
        <w:rPr>
          <w:spacing w:val="-3"/>
        </w:rPr>
        <w:t> </w:t>
      </w:r>
      <w:r>
        <w:rPr/>
        <w:t>langue</w:t>
      </w:r>
      <w:r>
        <w:rPr>
          <w:spacing w:val="-3"/>
        </w:rPr>
        <w:t> </w:t>
      </w:r>
      <w:r>
        <w:rPr/>
        <w:t>française</w:t>
      </w:r>
      <w:r>
        <w:rPr>
          <w:spacing w:val="-3"/>
        </w:rPr>
        <w:t> </w:t>
      </w:r>
      <w:r>
        <w:rPr/>
        <w:t>dans</w:t>
      </w:r>
      <w:r>
        <w:rPr>
          <w:spacing w:val="-3"/>
        </w:rPr>
        <w:t> </w:t>
      </w:r>
      <w:r>
        <w:rPr/>
        <w:t>le</w:t>
      </w:r>
      <w:r>
        <w:rPr>
          <w:spacing w:val="-3"/>
        </w:rPr>
        <w:t> </w:t>
      </w:r>
      <w:r>
        <w:rPr/>
        <w:t>monde"</w:t>
      </w:r>
      <w:r>
        <w:rPr>
          <w:spacing w:val="-3"/>
        </w:rPr>
        <w:t> </w:t>
      </w:r>
      <w:r>
        <w:rPr/>
        <w:t>:</w:t>
      </w:r>
      <w:r>
        <w:rPr>
          <w:spacing w:val="-3"/>
        </w:rPr>
        <w:t> </w:t>
      </w:r>
      <w:r>
        <w:rPr/>
        <w:t>un</w:t>
      </w:r>
      <w:r>
        <w:rPr>
          <w:spacing w:val="-3"/>
        </w:rPr>
        <w:t> </w:t>
      </w:r>
      <w:r>
        <w:rPr/>
        <w:t>outil</w:t>
      </w:r>
      <w:r>
        <w:rPr>
          <w:spacing w:val="-3"/>
        </w:rPr>
        <w:t> </w:t>
      </w:r>
      <w:r>
        <w:rPr/>
        <w:t>essentiel,</w:t>
      </w:r>
      <w:r>
        <w:rPr>
          <w:spacing w:val="-3"/>
        </w:rPr>
        <w:t> </w:t>
      </w:r>
      <w:r>
        <w:rPr/>
        <w:t>fruit</w:t>
      </w:r>
      <w:r>
        <w:rPr>
          <w:spacing w:val="-3"/>
        </w:rPr>
        <w:t> </w:t>
      </w:r>
      <w:r>
        <w:rPr/>
        <w:t>d'un</w:t>
      </w:r>
      <w:r>
        <w:rPr>
          <w:spacing w:val="-3"/>
        </w:rPr>
        <w:t> </w:t>
      </w:r>
      <w:r>
        <w:rPr/>
        <w:t>travail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collecte,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recherche et</w:t>
      </w:r>
      <w:r>
        <w:rPr>
          <w:spacing w:val="-2"/>
        </w:rPr>
        <w:t> </w:t>
      </w:r>
      <w:r>
        <w:rPr/>
        <w:t>d’analyse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son</w:t>
      </w:r>
      <w:r>
        <w:rPr>
          <w:spacing w:val="-2"/>
        </w:rPr>
        <w:t> </w:t>
      </w:r>
      <w:r>
        <w:rPr/>
        <w:t>Observatoire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langue</w:t>
      </w:r>
      <w:r>
        <w:rPr>
          <w:spacing w:val="-2"/>
        </w:rPr>
        <w:t> </w:t>
      </w:r>
      <w:r>
        <w:rPr/>
        <w:t>française</w:t>
      </w:r>
      <w:r>
        <w:rPr>
          <w:spacing w:val="-2"/>
        </w:rPr>
        <w:t> </w:t>
      </w:r>
      <w:r>
        <w:rPr/>
        <w:t>et</w:t>
      </w:r>
      <w:r>
        <w:rPr>
          <w:spacing w:val="-2"/>
        </w:rPr>
        <w:t> </w:t>
      </w:r>
      <w:r>
        <w:rPr/>
        <w:t>d’un</w:t>
      </w:r>
      <w:r>
        <w:rPr>
          <w:spacing w:val="-2"/>
        </w:rPr>
        <w:t> </w:t>
      </w:r>
      <w:r>
        <w:rPr/>
        <w:t>réseau</w:t>
      </w:r>
      <w:r>
        <w:rPr>
          <w:spacing w:val="-2"/>
        </w:rPr>
        <w:t> </w:t>
      </w:r>
      <w:r>
        <w:rPr/>
        <w:t>international</w:t>
      </w:r>
      <w:r>
        <w:rPr>
          <w:spacing w:val="-2"/>
        </w:rPr>
        <w:t> </w:t>
      </w:r>
      <w:r>
        <w:rPr/>
        <w:t>d’experts,</w:t>
      </w:r>
      <w:r>
        <w:rPr>
          <w:spacing w:val="-2"/>
        </w:rPr>
        <w:t> </w:t>
      </w:r>
      <w:r>
        <w:rPr/>
        <w:t>qui présente la réalité des usages de la langue française et les chiffres précis sur l’enseignement du français, sa présence dans l’économie, la culture, les médias, le numérique, etc.</w:t>
      </w:r>
    </w:p>
    <w:p>
      <w:pPr>
        <w:pStyle w:val="BodyText"/>
        <w:spacing w:line="248" w:lineRule="exact"/>
        <w:ind w:left="766"/>
        <w:jc w:val="both"/>
      </w:pPr>
      <w:r>
        <w:rPr/>
        <w:t>Regarde</w:t>
      </w:r>
      <w:r>
        <w:rPr>
          <w:spacing w:val="-1"/>
        </w:rPr>
        <w:t> </w:t>
      </w:r>
      <w:hyperlink r:id="rId14">
        <w:r>
          <w:rPr>
            <w:u w:val="single"/>
          </w:rPr>
          <w:t>la vidéo</w:t>
        </w:r>
      </w:hyperlink>
      <w:hyperlink r:id="rId15">
        <w:r>
          <w:rPr>
            <w:u w:val="single"/>
          </w:rPr>
          <w:t>,</w:t>
        </w:r>
      </w:hyperlink>
      <w:r>
        <w:rPr>
          <w:u w:val="single"/>
        </w:rPr>
        <w:t> </w:t>
      </w:r>
      <w:hyperlink r:id="rId14">
        <w:r>
          <w:rPr>
            <w:u w:val="single"/>
          </w:rPr>
          <w:t>La langue française dans le monde </w:t>
        </w:r>
        <w:r>
          <w:rPr>
            <w:u w:val="none"/>
          </w:rPr>
          <w:t>(</w:t>
        </w:r>
        <w:r>
          <w:rPr>
            <w:u w:val="single"/>
          </w:rPr>
          <w:t>2026</w:t>
        </w:r>
        <w:r>
          <w:rPr>
            <w:u w:val="none"/>
          </w:rPr>
          <w:t>)</w:t>
        </w:r>
      </w:hyperlink>
      <w:r>
        <w:rPr>
          <w:spacing w:val="-2"/>
          <w:u w:val="none"/>
        </w:rPr>
        <w:t> </w:t>
      </w:r>
      <w:r>
        <w:rPr>
          <w:u w:val="none"/>
        </w:rPr>
        <w:t>et note ce que tu apprends </w:t>
      </w:r>
      <w:r>
        <w:rPr>
          <w:spacing w:val="-4"/>
          <w:u w:val="none"/>
        </w:rPr>
        <w:t>sur: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" w:after="1"/>
        <w:rPr>
          <w:sz w:val="20"/>
        </w:rPr>
      </w:pPr>
    </w:p>
    <w:tbl>
      <w:tblPr>
        <w:tblW w:w="0" w:type="auto"/>
        <w:jc w:val="left"/>
        <w:tblInd w:w="780" w:type="dxa"/>
        <w:tblBorders>
          <w:top w:val="single" w:sz="6" w:space="0" w:color="82CDF9"/>
          <w:left w:val="single" w:sz="6" w:space="0" w:color="82CDF9"/>
          <w:bottom w:val="single" w:sz="6" w:space="0" w:color="82CDF9"/>
          <w:right w:val="single" w:sz="6" w:space="0" w:color="82CDF9"/>
          <w:insideH w:val="single" w:sz="6" w:space="0" w:color="82CDF9"/>
          <w:insideV w:val="single" w:sz="6" w:space="0" w:color="82CDF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72"/>
        <w:gridCol w:w="6041"/>
      </w:tblGrid>
      <w:tr>
        <w:trPr>
          <w:trHeight w:val="945" w:hRule="atLeast"/>
        </w:trPr>
        <w:tc>
          <w:tcPr>
            <w:tcW w:w="3472" w:type="dxa"/>
            <w:shd w:val="clear" w:color="auto" w:fill="F0F4F6"/>
          </w:tcPr>
          <w:p>
            <w:pPr>
              <w:pStyle w:val="TableParagraph"/>
              <w:spacing w:line="280" w:lineRule="auto" w:before="217"/>
              <w:ind w:left="187" w:right="27"/>
              <w:rPr>
                <w:b/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nombre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locuteurs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français dans le monde en </w:t>
            </w:r>
            <w:r>
              <w:rPr>
                <w:b/>
                <w:sz w:val="20"/>
              </w:rPr>
              <w:t>2022</w:t>
            </w:r>
          </w:p>
        </w:tc>
        <w:tc>
          <w:tcPr>
            <w:tcW w:w="6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45" w:hRule="atLeast"/>
        </w:trPr>
        <w:tc>
          <w:tcPr>
            <w:tcW w:w="3472" w:type="dxa"/>
            <w:shd w:val="clear" w:color="auto" w:fill="F0F4F6"/>
          </w:tcPr>
          <w:p>
            <w:pPr>
              <w:pStyle w:val="TableParagraph"/>
              <w:spacing w:line="280" w:lineRule="auto" w:before="217"/>
              <w:ind w:left="187" w:right="27"/>
              <w:rPr>
                <w:b/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nombre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locuteurs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français dans le monde en </w:t>
            </w:r>
            <w:r>
              <w:rPr>
                <w:b/>
                <w:sz w:val="20"/>
              </w:rPr>
              <w:t>2026</w:t>
            </w:r>
          </w:p>
        </w:tc>
        <w:tc>
          <w:tcPr>
            <w:tcW w:w="6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530" w:hRule="atLeast"/>
        </w:trPr>
        <w:tc>
          <w:tcPr>
            <w:tcW w:w="3472" w:type="dxa"/>
            <w:shd w:val="clear" w:color="auto" w:fill="F0F4F6"/>
          </w:tcPr>
          <w:p>
            <w:pPr>
              <w:pStyle w:val="TableParagraph"/>
              <w:spacing w:before="137"/>
              <w:rPr>
                <w:sz w:val="20"/>
              </w:rPr>
            </w:pPr>
          </w:p>
          <w:p>
            <w:pPr>
              <w:pStyle w:val="TableParagraph"/>
              <w:spacing w:line="280" w:lineRule="auto"/>
              <w:ind w:left="187" w:right="27"/>
              <w:rPr>
                <w:sz w:val="20"/>
              </w:rPr>
            </w:pPr>
            <w:r>
              <w:rPr>
                <w:sz w:val="20"/>
              </w:rPr>
              <w:t>explication de la différence du nombre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locuteurs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entre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2022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et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6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25" w:hRule="atLeast"/>
        </w:trPr>
        <w:tc>
          <w:tcPr>
            <w:tcW w:w="3472" w:type="dxa"/>
            <w:shd w:val="clear" w:color="auto" w:fill="F0F4F6"/>
          </w:tcPr>
          <w:p>
            <w:pPr>
              <w:pStyle w:val="TableParagraph"/>
              <w:spacing w:before="77"/>
              <w:rPr>
                <w:sz w:val="20"/>
              </w:rPr>
            </w:pPr>
          </w:p>
          <w:p>
            <w:pPr>
              <w:pStyle w:val="TableParagraph"/>
              <w:spacing w:line="280" w:lineRule="auto"/>
              <w:ind w:left="187" w:right="27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continent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plus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 </w:t>
            </w:r>
            <w:r>
              <w:rPr>
                <w:spacing w:val="-2"/>
                <w:sz w:val="20"/>
              </w:rPr>
              <w:t>francophones</w:t>
            </w:r>
          </w:p>
        </w:tc>
        <w:tc>
          <w:tcPr>
            <w:tcW w:w="6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25" w:hRule="atLeast"/>
        </w:trPr>
        <w:tc>
          <w:tcPr>
            <w:tcW w:w="3472" w:type="dxa"/>
            <w:shd w:val="clear" w:color="auto" w:fill="F0F4F6"/>
          </w:tcPr>
          <w:p>
            <w:pPr>
              <w:pStyle w:val="TableParagraph"/>
              <w:spacing w:before="77"/>
              <w:rPr>
                <w:sz w:val="20"/>
              </w:rPr>
            </w:pPr>
          </w:p>
          <w:p>
            <w:pPr>
              <w:pStyle w:val="TableParagraph"/>
              <w:spacing w:line="280" w:lineRule="auto"/>
              <w:ind w:left="187" w:right="27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nombre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jeunes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francophones de moins de 15 ans (en 2025)</w:t>
            </w:r>
          </w:p>
        </w:tc>
        <w:tc>
          <w:tcPr>
            <w:tcW w:w="6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25" w:hRule="atLeast"/>
        </w:trPr>
        <w:tc>
          <w:tcPr>
            <w:tcW w:w="3472" w:type="dxa"/>
            <w:shd w:val="clear" w:color="auto" w:fill="F0F4F6"/>
          </w:tcPr>
          <w:p>
            <w:pPr>
              <w:pStyle w:val="TableParagraph"/>
              <w:spacing w:before="212"/>
              <w:rPr>
                <w:sz w:val="20"/>
              </w:rPr>
            </w:pPr>
          </w:p>
          <w:p>
            <w:pPr>
              <w:pStyle w:val="TableParagraph"/>
              <w:ind w:left="187"/>
              <w:rPr>
                <w:sz w:val="20"/>
              </w:rPr>
            </w:pPr>
            <w:r>
              <w:rPr>
                <w:sz w:val="20"/>
              </w:rPr>
              <w:t>la place du français sur </w:t>
            </w:r>
            <w:r>
              <w:rPr>
                <w:spacing w:val="-2"/>
                <w:sz w:val="20"/>
              </w:rPr>
              <w:t>Internet</w:t>
            </w:r>
          </w:p>
        </w:tc>
        <w:tc>
          <w:tcPr>
            <w:tcW w:w="6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49" w:hRule="atLeast"/>
        </w:trPr>
        <w:tc>
          <w:tcPr>
            <w:tcW w:w="3472" w:type="dxa"/>
            <w:tcBorders>
              <w:bottom w:val="nil"/>
            </w:tcBorders>
            <w:shd w:val="clear" w:color="auto" w:fill="F0F4F6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41" w:type="dxa"/>
            <w:tcBorders>
              <w:bottom w:val="nil"/>
            </w:tcBorders>
          </w:tcPr>
          <w:p>
            <w:pPr>
              <w:pStyle w:val="TableParagraph"/>
              <w:spacing w:before="214"/>
              <w:ind w:left="187"/>
              <w:rPr>
                <w:sz w:val="22"/>
              </w:rPr>
            </w:pPr>
            <w:r>
              <w:rPr>
                <w:color w:val="385CDF"/>
                <w:sz w:val="22"/>
              </w:rPr>
              <w:t>1 </w:t>
            </w:r>
            <w:r>
              <w:rPr>
                <w:color w:val="385CDF"/>
                <w:spacing w:val="-10"/>
                <w:sz w:val="22"/>
              </w:rPr>
              <w:t>-</w:t>
            </w:r>
          </w:p>
        </w:tc>
      </w:tr>
      <w:tr>
        <w:trPr>
          <w:trHeight w:val="622" w:hRule="atLeast"/>
        </w:trPr>
        <w:tc>
          <w:tcPr>
            <w:tcW w:w="3472" w:type="dxa"/>
            <w:tcBorders>
              <w:top w:val="nil"/>
              <w:bottom w:val="nil"/>
            </w:tcBorders>
            <w:shd w:val="clear" w:color="auto" w:fill="F0F4F6"/>
          </w:tcPr>
          <w:p>
            <w:pPr>
              <w:pStyle w:val="TableParagraph"/>
              <w:spacing w:before="138"/>
              <w:rPr>
                <w:sz w:val="20"/>
              </w:rPr>
            </w:pPr>
          </w:p>
          <w:p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l’action de l’OIF pour </w:t>
            </w:r>
            <w:r>
              <w:rPr>
                <w:spacing w:val="-5"/>
                <w:sz w:val="20"/>
              </w:rPr>
              <w:t>la</w:t>
            </w:r>
          </w:p>
        </w:tc>
        <w:tc>
          <w:tcPr>
            <w:tcW w:w="604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2"/>
              <w:rPr>
                <w:sz w:val="22"/>
              </w:rPr>
            </w:pPr>
          </w:p>
          <w:p>
            <w:pPr>
              <w:pStyle w:val="TableParagraph"/>
              <w:ind w:left="187"/>
              <w:rPr>
                <w:sz w:val="22"/>
              </w:rPr>
            </w:pPr>
            <w:r>
              <w:rPr>
                <w:color w:val="385CDF"/>
                <w:sz w:val="22"/>
              </w:rPr>
              <w:t>2 </w:t>
            </w:r>
            <w:r>
              <w:rPr>
                <w:color w:val="385CDF"/>
                <w:spacing w:val="-10"/>
                <w:sz w:val="22"/>
              </w:rPr>
              <w:t>-</w:t>
            </w:r>
          </w:p>
        </w:tc>
      </w:tr>
      <w:tr>
        <w:trPr>
          <w:trHeight w:val="358" w:hRule="atLeast"/>
        </w:trPr>
        <w:tc>
          <w:tcPr>
            <w:tcW w:w="3472" w:type="dxa"/>
            <w:tcBorders>
              <w:top w:val="nil"/>
              <w:bottom w:val="nil"/>
            </w:tcBorders>
            <w:shd w:val="clear" w:color="auto" w:fill="F0F4F6"/>
          </w:tcPr>
          <w:p>
            <w:pPr>
              <w:pStyle w:val="TableParagraph"/>
              <w:spacing w:before="16"/>
              <w:ind w:left="187"/>
              <w:rPr>
                <w:sz w:val="20"/>
              </w:rPr>
            </w:pPr>
            <w:r>
              <w:rPr>
                <w:sz w:val="20"/>
              </w:rPr>
              <w:t>“découvrabilité du </w:t>
            </w:r>
            <w:r>
              <w:rPr>
                <w:spacing w:val="-2"/>
                <w:sz w:val="20"/>
              </w:rPr>
              <w:t>français</w:t>
            </w:r>
          </w:p>
        </w:tc>
        <w:tc>
          <w:tcPr>
            <w:tcW w:w="604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016" w:hRule="atLeast"/>
        </w:trPr>
        <w:tc>
          <w:tcPr>
            <w:tcW w:w="3472" w:type="dxa"/>
            <w:tcBorders>
              <w:top w:val="nil"/>
            </w:tcBorders>
            <w:shd w:val="clear" w:color="auto" w:fill="F0F4F6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41" w:type="dxa"/>
            <w:tcBorders>
              <w:top w:val="nil"/>
            </w:tcBorders>
          </w:tcPr>
          <w:p>
            <w:pPr>
              <w:pStyle w:val="TableParagraph"/>
              <w:spacing w:before="104"/>
              <w:ind w:left="187"/>
              <w:rPr>
                <w:sz w:val="22"/>
              </w:rPr>
            </w:pPr>
            <w:r>
              <w:rPr>
                <w:color w:val="385CDF"/>
                <w:sz w:val="22"/>
              </w:rPr>
              <w:t>3 </w:t>
            </w:r>
            <w:r>
              <w:rPr>
                <w:color w:val="385CDF"/>
                <w:spacing w:val="-10"/>
                <w:sz w:val="22"/>
              </w:rPr>
              <w:t>-</w:t>
            </w:r>
          </w:p>
        </w:tc>
      </w:tr>
      <w:tr>
        <w:trPr>
          <w:trHeight w:val="593" w:hRule="atLeast"/>
        </w:trPr>
        <w:tc>
          <w:tcPr>
            <w:tcW w:w="3472" w:type="dxa"/>
            <w:tcBorders>
              <w:bottom w:val="nil"/>
            </w:tcBorders>
            <w:shd w:val="clear" w:color="auto" w:fill="F0F4F6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41" w:type="dxa"/>
            <w:tcBorders>
              <w:bottom w:val="nil"/>
            </w:tcBorders>
          </w:tcPr>
          <w:p>
            <w:pPr>
              <w:pStyle w:val="TableParagraph"/>
              <w:spacing w:before="214"/>
              <w:ind w:left="187"/>
              <w:rPr>
                <w:sz w:val="22"/>
              </w:rPr>
            </w:pPr>
            <w:r>
              <w:rPr>
                <w:color w:val="385CDF"/>
                <w:sz w:val="22"/>
              </w:rPr>
              <w:t>1 </w:t>
            </w:r>
            <w:r>
              <w:rPr>
                <w:color w:val="385CDF"/>
                <w:spacing w:val="-10"/>
                <w:sz w:val="22"/>
              </w:rPr>
              <w:t>-</w:t>
            </w:r>
          </w:p>
        </w:tc>
      </w:tr>
      <w:tr>
        <w:trPr>
          <w:trHeight w:val="373" w:hRule="atLeast"/>
        </w:trPr>
        <w:tc>
          <w:tcPr>
            <w:tcW w:w="3472" w:type="dxa"/>
            <w:tcBorders>
              <w:top w:val="nil"/>
              <w:bottom w:val="nil"/>
            </w:tcBorders>
            <w:shd w:val="clear" w:color="auto" w:fill="F0F4F6"/>
          </w:tcPr>
          <w:p>
            <w:pPr>
              <w:pStyle w:val="TableParagraph"/>
              <w:spacing w:before="119"/>
              <w:ind w:left="187"/>
              <w:rPr>
                <w:sz w:val="20"/>
              </w:rPr>
            </w:pPr>
            <w:r>
              <w:rPr>
                <w:sz w:val="20"/>
              </w:rPr>
              <w:t>l’avenir de la langue </w:t>
            </w:r>
            <w:r>
              <w:rPr>
                <w:spacing w:val="-2"/>
                <w:sz w:val="20"/>
              </w:rPr>
              <w:t>française</w:t>
            </w:r>
          </w:p>
        </w:tc>
        <w:tc>
          <w:tcPr>
            <w:tcW w:w="604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69" w:hRule="atLeast"/>
        </w:trPr>
        <w:tc>
          <w:tcPr>
            <w:tcW w:w="3472" w:type="dxa"/>
            <w:tcBorders>
              <w:top w:val="nil"/>
            </w:tcBorders>
            <w:shd w:val="clear" w:color="auto" w:fill="F0F4F6"/>
          </w:tcPr>
          <w:p>
            <w:pPr>
              <w:pStyle w:val="TableParagraph"/>
              <w:spacing w:before="16"/>
              <w:ind w:left="187"/>
              <w:rPr>
                <w:sz w:val="20"/>
              </w:rPr>
            </w:pPr>
            <w:r>
              <w:rPr>
                <w:sz w:val="20"/>
              </w:rPr>
              <w:t>dépendra de sa capacité à </w:t>
            </w:r>
            <w:r>
              <w:rPr>
                <w:spacing w:val="-5"/>
                <w:sz w:val="20"/>
              </w:rPr>
              <w:t>...</w:t>
            </w:r>
          </w:p>
        </w:tc>
        <w:tc>
          <w:tcPr>
            <w:tcW w:w="6041" w:type="dxa"/>
            <w:tcBorders>
              <w:top w:val="nil"/>
            </w:tcBorders>
          </w:tcPr>
          <w:p>
            <w:pPr>
              <w:pStyle w:val="TableParagraph"/>
              <w:spacing w:before="58"/>
              <w:ind w:left="187"/>
              <w:rPr>
                <w:sz w:val="22"/>
              </w:rPr>
            </w:pPr>
            <w:r>
              <w:rPr>
                <w:color w:val="385CDF"/>
                <w:sz w:val="22"/>
              </w:rPr>
              <w:t>2 </w:t>
            </w:r>
            <w:r>
              <w:rPr>
                <w:color w:val="385CDF"/>
                <w:spacing w:val="-10"/>
                <w:sz w:val="22"/>
              </w:rPr>
              <w:t>-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50"/>
          <w:pgMar w:header="0" w:footer="523" w:top="1100" w:bottom="720" w:left="425" w:right="850"/>
        </w:sectPr>
      </w:pPr>
    </w:p>
    <w:p>
      <w:pPr>
        <w:pStyle w:val="Heading2"/>
        <w:numPr>
          <w:ilvl w:val="0"/>
          <w:numId w:val="1"/>
        </w:numPr>
        <w:tabs>
          <w:tab w:pos="949" w:val="left" w:leader="none"/>
        </w:tabs>
        <w:spacing w:line="240" w:lineRule="auto" w:before="71" w:after="0"/>
        <w:ind w:left="949" w:right="0" w:hanging="183"/>
        <w:jc w:val="both"/>
      </w:pPr>
      <w:bookmarkStart w:name="4 - La Cité internationale de la langue " w:id="32"/>
      <w:bookmarkEnd w:id="32"/>
      <w:r>
        <w:rPr>
          <w:b w:val="0"/>
        </w:rPr>
      </w:r>
      <w:bookmarkStart w:name="Il s'agit de la première institution cul" w:id="33"/>
      <w:bookmarkEnd w:id="33"/>
      <w:r>
        <w:rPr>
          <w:b w:val="0"/>
        </w:rPr>
      </w:r>
      <w:bookmarkStart w:name="Le choix du lieu est symbolique, car c'e" w:id="34"/>
      <w:bookmarkEnd w:id="34"/>
      <w:r>
        <w:rPr>
          <w:b w:val="0"/>
        </w:rPr>
      </w:r>
      <w:bookmarkStart w:name="La Cité est basée autour de trois pilier" w:id="35"/>
      <w:bookmarkEnd w:id="35"/>
      <w:r>
        <w:rPr>
          <w:b w:val="0"/>
        </w:rPr>
      </w:r>
      <w:bookmarkStart w:name="En plus d'être un laboratoire de recherc" w:id="36"/>
      <w:bookmarkEnd w:id="36"/>
      <w:r>
        <w:rPr>
          <w:b w:val="0"/>
        </w:rPr>
      </w:r>
      <w:bookmarkStart w:name="des expositions temporaires," w:id="37"/>
      <w:bookmarkEnd w:id="37"/>
      <w:r>
        <w:rPr>
          <w:b w:val="0"/>
        </w:rPr>
      </w:r>
      <w:bookmarkStart w:name="des spectacles," w:id="38"/>
      <w:bookmarkEnd w:id="38"/>
      <w:r>
        <w:rPr>
          <w:b w:val="0"/>
        </w:rPr>
      </w:r>
      <w:bookmarkStart w:name="des ateliers de résidences pour artistes" w:id="39"/>
      <w:bookmarkEnd w:id="39"/>
      <w:r>
        <w:rPr>
          <w:b w:val="0"/>
        </w:rPr>
      </w:r>
      <w:bookmarkStart w:name="des activités éducatives, d'apprentissag" w:id="40"/>
      <w:bookmarkEnd w:id="40"/>
      <w:r>
        <w:rPr>
          <w:b w:val="0"/>
        </w:rPr>
      </w:r>
      <w:bookmarkStart w:name="Visite le site officiel de la Cité et ré" w:id="41"/>
      <w:bookmarkEnd w:id="41"/>
      <w:r>
        <w:rPr>
          <w:b w:val="0"/>
        </w:rPr>
      </w:r>
      <w:r>
        <w:rPr/>
        <w:t>- La Cité internationale de la langue </w:t>
      </w:r>
      <w:r>
        <w:rPr>
          <w:spacing w:val="-2"/>
        </w:rPr>
        <w:t>française</w:t>
      </w:r>
    </w:p>
    <w:p>
      <w:pPr>
        <w:pStyle w:val="BodyText"/>
        <w:spacing w:line="285" w:lineRule="auto" w:before="47"/>
        <w:ind w:left="766" w:right="337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8560">
                <wp:simplePos x="0" y="0"/>
                <wp:positionH relativeFrom="page">
                  <wp:posOffset>4644496</wp:posOffset>
                </wp:positionH>
                <wp:positionV relativeFrom="paragraph">
                  <wp:posOffset>385304</wp:posOffset>
                </wp:positionV>
                <wp:extent cx="1734820" cy="2226945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1734820" cy="2226945"/>
                          <a:chExt cx="1734820" cy="2226945"/>
                        </a:xfrm>
                      </wpg:grpSpPr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0225"/>
                            <a:ext cx="1734202" cy="18866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882487" y="9528"/>
                            <a:ext cx="259715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715" h="581025">
                                <a:moveTo>
                                  <a:pt x="0" y="0"/>
                                </a:moveTo>
                                <a:lnTo>
                                  <a:pt x="259326" y="580504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100167" y="543569"/>
                            <a:ext cx="5270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 h="46990">
                                <a:moveTo>
                                  <a:pt x="52199" y="0"/>
                                </a:moveTo>
                                <a:lnTo>
                                  <a:pt x="41645" y="46459"/>
                                </a:lnTo>
                                <a:lnTo>
                                  <a:pt x="0" y="23319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5.708405pt;margin-top:30.338972pt;width:136.6pt;height:175.35pt;mso-position-horizontal-relative:page;mso-position-vertical-relative:paragraph;z-index:-16017920" id="docshapegroup32" coordorigin="7314,607" coordsize="2732,3507">
                <v:shape style="position:absolute;left:7314;top:1142;width:2732;height:2972" type="#_x0000_t75" id="docshape33" stroked="false">
                  <v:imagedata r:id="rId16" o:title=""/>
                </v:shape>
                <v:line style="position:absolute" from="8704,622" to="9112,1536" stroked="true" strokeweight="1.500565pt" strokecolor="#000000">
                  <v:stroke dashstyle="solid"/>
                </v:line>
                <v:shape style="position:absolute;left:9046;top:1462;width:83;height:74" id="docshape34" coordorigin="9047,1463" coordsize="83,74" path="m9129,1463l9112,1536,9047,1500e" filled="false" stroked="true" strokeweight="1.50056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w:t>Le lundi 30 octobre 2023, le Président français Emmanuel Macron a inauguré la Cité internationale de la langue française au château de Villers-Cotterêts dans </w:t>
      </w:r>
      <w:r>
        <w:rPr>
          <w:u w:val="single"/>
        </w:rPr>
        <w:t>l'Aisne</w:t>
      </w:r>
      <w:r>
        <w:rPr>
          <w:u w:val="none"/>
        </w:rPr>
        <w:t>.</w:t>
      </w:r>
    </w:p>
    <w:p>
      <w:pPr>
        <w:pStyle w:val="BodyText"/>
        <w:spacing w:before="1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756284</wp:posOffset>
            </wp:positionH>
            <wp:positionV relativeFrom="paragraph">
              <wp:posOffset>171205</wp:posOffset>
            </wp:positionV>
            <wp:extent cx="3394377" cy="1859279"/>
            <wp:effectExtent l="0" t="0" r="0" b="0"/>
            <wp:wrapTopAndBottom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4377" cy="1859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0"/>
      </w:pPr>
    </w:p>
    <w:p>
      <w:pPr>
        <w:spacing w:before="0"/>
        <w:ind w:left="766" w:right="0" w:firstLine="0"/>
        <w:jc w:val="both"/>
        <w:rPr>
          <w:sz w:val="23"/>
        </w:rPr>
      </w:pPr>
      <w:r>
        <w:rPr>
          <w:sz w:val="23"/>
        </w:rPr>
        <w:t>Il</w:t>
      </w:r>
      <w:r>
        <w:rPr>
          <w:spacing w:val="-7"/>
          <w:sz w:val="23"/>
        </w:rPr>
        <w:t> </w:t>
      </w:r>
      <w:r>
        <w:rPr>
          <w:sz w:val="23"/>
        </w:rPr>
        <w:t>s'agit</w:t>
      </w:r>
      <w:r>
        <w:rPr>
          <w:spacing w:val="-7"/>
          <w:sz w:val="23"/>
        </w:rPr>
        <w:t> </w:t>
      </w:r>
      <w:r>
        <w:rPr>
          <w:sz w:val="23"/>
        </w:rPr>
        <w:t>de</w:t>
      </w:r>
      <w:r>
        <w:rPr>
          <w:spacing w:val="-6"/>
          <w:sz w:val="23"/>
        </w:rPr>
        <w:t> </w:t>
      </w:r>
      <w:r>
        <w:rPr>
          <w:sz w:val="23"/>
        </w:rPr>
        <w:t>la</w:t>
      </w:r>
      <w:r>
        <w:rPr>
          <w:spacing w:val="-7"/>
          <w:sz w:val="23"/>
        </w:rPr>
        <w:t> </w:t>
      </w:r>
      <w:r>
        <w:rPr>
          <w:sz w:val="23"/>
        </w:rPr>
        <w:t>première</w:t>
      </w:r>
      <w:r>
        <w:rPr>
          <w:spacing w:val="-7"/>
          <w:sz w:val="23"/>
        </w:rPr>
        <w:t> </w:t>
      </w:r>
      <w:r>
        <w:rPr>
          <w:sz w:val="23"/>
        </w:rPr>
        <w:t>institution</w:t>
      </w:r>
      <w:r>
        <w:rPr>
          <w:spacing w:val="-6"/>
          <w:sz w:val="23"/>
        </w:rPr>
        <w:t> </w:t>
      </w:r>
      <w:r>
        <w:rPr>
          <w:sz w:val="23"/>
        </w:rPr>
        <w:t>culturelle</w:t>
      </w:r>
      <w:r>
        <w:rPr>
          <w:spacing w:val="-7"/>
          <w:sz w:val="23"/>
        </w:rPr>
        <w:t> </w:t>
      </w:r>
      <w:r>
        <w:rPr>
          <w:sz w:val="23"/>
        </w:rPr>
        <w:t>entièrement</w:t>
      </w:r>
      <w:r>
        <w:rPr>
          <w:spacing w:val="-7"/>
          <w:sz w:val="23"/>
        </w:rPr>
        <w:t> </w:t>
      </w:r>
      <w:r>
        <w:rPr>
          <w:sz w:val="23"/>
        </w:rPr>
        <w:t>dédiée</w:t>
      </w:r>
      <w:r>
        <w:rPr>
          <w:spacing w:val="-6"/>
          <w:sz w:val="23"/>
        </w:rPr>
        <w:t> </w:t>
      </w:r>
      <w:r>
        <w:rPr>
          <w:sz w:val="23"/>
        </w:rPr>
        <w:t>à</w:t>
      </w:r>
      <w:r>
        <w:rPr>
          <w:spacing w:val="-7"/>
          <w:sz w:val="23"/>
        </w:rPr>
        <w:t> </w:t>
      </w:r>
      <w:r>
        <w:rPr>
          <w:sz w:val="23"/>
        </w:rPr>
        <w:t>la</w:t>
      </w:r>
      <w:r>
        <w:rPr>
          <w:spacing w:val="-7"/>
          <w:sz w:val="23"/>
        </w:rPr>
        <w:t> </w:t>
      </w:r>
      <w:r>
        <w:rPr>
          <w:sz w:val="23"/>
        </w:rPr>
        <w:t>langue</w:t>
      </w:r>
      <w:r>
        <w:rPr>
          <w:spacing w:val="-6"/>
          <w:sz w:val="23"/>
        </w:rPr>
        <w:t> </w:t>
      </w:r>
      <w:r>
        <w:rPr>
          <w:spacing w:val="-2"/>
          <w:sz w:val="23"/>
        </w:rPr>
        <w:t>française.</w:t>
      </w:r>
    </w:p>
    <w:p>
      <w:pPr>
        <w:spacing w:line="285" w:lineRule="auto" w:before="50"/>
        <w:ind w:left="766" w:right="337" w:firstLine="0"/>
        <w:jc w:val="both"/>
        <w:rPr>
          <w:sz w:val="23"/>
        </w:rPr>
      </w:pPr>
      <w:r>
        <w:rPr>
          <w:sz w:val="23"/>
        </w:rPr>
        <w:t>Le choix du lieu est symbolique, car c'est dans ce château que François Ier a signé en </w:t>
      </w:r>
      <w:r>
        <w:rPr>
          <w:sz w:val="23"/>
        </w:rPr>
        <w:t>1539 l'ordonnance faisant du français la langue officielle pour tous les actes administratifs du </w:t>
      </w:r>
      <w:r>
        <w:rPr>
          <w:spacing w:val="-2"/>
          <w:sz w:val="23"/>
        </w:rPr>
        <w:t>royaume.</w:t>
      </w:r>
    </w:p>
    <w:p>
      <w:pPr>
        <w:pStyle w:val="BodyText"/>
        <w:spacing w:before="52"/>
        <w:rPr>
          <w:sz w:val="23"/>
        </w:rPr>
      </w:pPr>
    </w:p>
    <w:p>
      <w:pPr>
        <w:spacing w:line="285" w:lineRule="auto" w:before="0"/>
        <w:ind w:left="766" w:right="338" w:firstLine="0"/>
        <w:jc w:val="both"/>
        <w:rPr>
          <w:sz w:val="23"/>
        </w:rPr>
      </w:pPr>
      <w:r>
        <w:rPr>
          <w:sz w:val="23"/>
        </w:rPr>
        <w:t>La Cité est basée autour de trois piliers : culture et création, éducation et </w:t>
      </w:r>
      <w:r>
        <w:rPr>
          <w:sz w:val="23"/>
        </w:rPr>
        <w:t>formation,</w:t>
      </w:r>
      <w:r>
        <w:rPr>
          <w:spacing w:val="40"/>
          <w:sz w:val="23"/>
        </w:rPr>
        <w:t> </w:t>
      </w:r>
      <w:r>
        <w:rPr>
          <w:sz w:val="23"/>
        </w:rPr>
        <w:t>recherche et innovation.</w:t>
      </w:r>
    </w:p>
    <w:p>
      <w:pPr>
        <w:spacing w:line="285" w:lineRule="auto" w:before="1"/>
        <w:ind w:left="766" w:right="337" w:firstLine="0"/>
        <w:jc w:val="both"/>
        <w:rPr>
          <w:sz w:val="23"/>
        </w:rPr>
      </w:pPr>
      <w:r>
        <w:rPr>
          <w:sz w:val="23"/>
        </w:rPr>
        <w:t>En plus d'être un laboratoire de recherche et d’innovation sur les enjeux linguistiques, la </w:t>
      </w:r>
      <w:r>
        <w:rPr>
          <w:sz w:val="23"/>
        </w:rPr>
        <w:t>Cité est également un espace pluridisciplinaire ouvert à tous qui propose une gamme diversifiée d'activités complémentaires :</w:t>
      </w:r>
    </w:p>
    <w:p>
      <w:pPr>
        <w:pStyle w:val="ListParagraph"/>
        <w:numPr>
          <w:ilvl w:val="0"/>
          <w:numId w:val="3"/>
        </w:numPr>
        <w:tabs>
          <w:tab w:pos="1156" w:val="left" w:leader="none"/>
        </w:tabs>
        <w:spacing w:line="240" w:lineRule="auto" w:before="1" w:after="0"/>
        <w:ind w:left="1156" w:right="0" w:hanging="225"/>
        <w:jc w:val="left"/>
        <w:rPr>
          <w:sz w:val="23"/>
        </w:rPr>
      </w:pPr>
      <w:r>
        <w:rPr>
          <w:sz w:val="23"/>
        </w:rPr>
        <w:t>des</w:t>
      </w:r>
      <w:r>
        <w:rPr>
          <w:spacing w:val="-9"/>
          <w:sz w:val="23"/>
        </w:rPr>
        <w:t> </w:t>
      </w:r>
      <w:r>
        <w:rPr>
          <w:sz w:val="23"/>
        </w:rPr>
        <w:t>expositions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temporaires,</w:t>
      </w:r>
    </w:p>
    <w:p>
      <w:pPr>
        <w:pStyle w:val="ListParagraph"/>
        <w:numPr>
          <w:ilvl w:val="0"/>
          <w:numId w:val="3"/>
        </w:numPr>
        <w:tabs>
          <w:tab w:pos="1156" w:val="left" w:leader="none"/>
        </w:tabs>
        <w:spacing w:line="240" w:lineRule="auto" w:before="51" w:after="0"/>
        <w:ind w:left="1156" w:right="0" w:hanging="225"/>
        <w:jc w:val="left"/>
        <w:rPr>
          <w:sz w:val="23"/>
        </w:rPr>
      </w:pPr>
      <w:r>
        <w:rPr>
          <w:sz w:val="23"/>
        </w:rPr>
        <w:t>des</w:t>
      </w:r>
      <w:r>
        <w:rPr>
          <w:spacing w:val="-5"/>
          <w:sz w:val="23"/>
        </w:rPr>
        <w:t> </w:t>
      </w:r>
      <w:r>
        <w:rPr>
          <w:spacing w:val="-2"/>
          <w:sz w:val="23"/>
        </w:rPr>
        <w:t>spectacles,</w:t>
      </w:r>
    </w:p>
    <w:p>
      <w:pPr>
        <w:pStyle w:val="ListParagraph"/>
        <w:numPr>
          <w:ilvl w:val="0"/>
          <w:numId w:val="3"/>
        </w:numPr>
        <w:tabs>
          <w:tab w:pos="1156" w:val="left" w:leader="none"/>
        </w:tabs>
        <w:spacing w:line="240" w:lineRule="auto" w:before="50" w:after="0"/>
        <w:ind w:left="1156" w:right="0" w:hanging="225"/>
        <w:jc w:val="left"/>
        <w:rPr>
          <w:sz w:val="23"/>
        </w:rPr>
      </w:pPr>
      <w:r>
        <w:rPr>
          <w:sz w:val="23"/>
        </w:rPr>
        <w:t>des</w:t>
      </w:r>
      <w:r>
        <w:rPr>
          <w:spacing w:val="-8"/>
          <w:sz w:val="23"/>
        </w:rPr>
        <w:t> </w:t>
      </w:r>
      <w:r>
        <w:rPr>
          <w:sz w:val="23"/>
        </w:rPr>
        <w:t>ateliers</w:t>
      </w:r>
      <w:r>
        <w:rPr>
          <w:spacing w:val="-7"/>
          <w:sz w:val="23"/>
        </w:rPr>
        <w:t> </w:t>
      </w:r>
      <w:r>
        <w:rPr>
          <w:sz w:val="23"/>
        </w:rPr>
        <w:t>de</w:t>
      </w:r>
      <w:r>
        <w:rPr>
          <w:spacing w:val="-8"/>
          <w:sz w:val="23"/>
        </w:rPr>
        <w:t> </w:t>
      </w:r>
      <w:r>
        <w:rPr>
          <w:sz w:val="23"/>
        </w:rPr>
        <w:t>résidences</w:t>
      </w:r>
      <w:r>
        <w:rPr>
          <w:spacing w:val="-7"/>
          <w:sz w:val="23"/>
        </w:rPr>
        <w:t> </w:t>
      </w:r>
      <w:r>
        <w:rPr>
          <w:sz w:val="23"/>
        </w:rPr>
        <w:t>pour</w:t>
      </w:r>
      <w:r>
        <w:rPr>
          <w:spacing w:val="-7"/>
          <w:sz w:val="23"/>
        </w:rPr>
        <w:t> </w:t>
      </w:r>
      <w:r>
        <w:rPr>
          <w:sz w:val="23"/>
        </w:rPr>
        <w:t>artistes,</w:t>
      </w:r>
      <w:r>
        <w:rPr>
          <w:spacing w:val="-8"/>
          <w:sz w:val="23"/>
        </w:rPr>
        <w:t> </w:t>
      </w:r>
      <w:r>
        <w:rPr>
          <w:sz w:val="23"/>
        </w:rPr>
        <w:t>chercheurs</w:t>
      </w:r>
      <w:r>
        <w:rPr>
          <w:spacing w:val="-7"/>
          <w:sz w:val="23"/>
        </w:rPr>
        <w:t> </w:t>
      </w:r>
      <w:r>
        <w:rPr>
          <w:sz w:val="23"/>
        </w:rPr>
        <w:t>et</w:t>
      </w:r>
      <w:r>
        <w:rPr>
          <w:spacing w:val="-7"/>
          <w:sz w:val="23"/>
        </w:rPr>
        <w:t> </w:t>
      </w:r>
      <w:r>
        <w:rPr>
          <w:spacing w:val="-2"/>
          <w:sz w:val="23"/>
        </w:rPr>
        <w:t>entrepreneurs,</w:t>
      </w:r>
    </w:p>
    <w:p>
      <w:pPr>
        <w:pStyle w:val="ListParagraph"/>
        <w:numPr>
          <w:ilvl w:val="0"/>
          <w:numId w:val="3"/>
        </w:numPr>
        <w:tabs>
          <w:tab w:pos="1156" w:val="left" w:leader="none"/>
        </w:tabs>
        <w:spacing w:line="240" w:lineRule="auto" w:before="51" w:after="0"/>
        <w:ind w:left="1156" w:right="0" w:hanging="225"/>
        <w:jc w:val="left"/>
        <w:rPr>
          <w:sz w:val="23"/>
        </w:rPr>
      </w:pPr>
      <w:r>
        <w:rPr>
          <w:sz w:val="23"/>
        </w:rPr>
        <w:t>des</w:t>
      </w:r>
      <w:r>
        <w:rPr>
          <w:spacing w:val="-8"/>
          <w:sz w:val="23"/>
        </w:rPr>
        <w:t> </w:t>
      </w:r>
      <w:r>
        <w:rPr>
          <w:sz w:val="23"/>
        </w:rPr>
        <w:t>activités</w:t>
      </w:r>
      <w:r>
        <w:rPr>
          <w:spacing w:val="-7"/>
          <w:sz w:val="23"/>
        </w:rPr>
        <w:t> </w:t>
      </w:r>
      <w:r>
        <w:rPr>
          <w:sz w:val="23"/>
        </w:rPr>
        <w:t>éducatives,</w:t>
      </w:r>
      <w:r>
        <w:rPr>
          <w:spacing w:val="-7"/>
          <w:sz w:val="23"/>
        </w:rPr>
        <w:t> </w:t>
      </w:r>
      <w:r>
        <w:rPr>
          <w:sz w:val="23"/>
        </w:rPr>
        <w:t>d'apprentissage</w:t>
      </w:r>
      <w:r>
        <w:rPr>
          <w:spacing w:val="-8"/>
          <w:sz w:val="23"/>
        </w:rPr>
        <w:t> </w:t>
      </w:r>
      <w:r>
        <w:rPr>
          <w:sz w:val="23"/>
        </w:rPr>
        <w:t>et</w:t>
      </w:r>
      <w:r>
        <w:rPr>
          <w:spacing w:val="-7"/>
          <w:sz w:val="23"/>
        </w:rPr>
        <w:t> </w:t>
      </w:r>
      <w:r>
        <w:rPr>
          <w:sz w:val="23"/>
        </w:rPr>
        <w:t>de</w:t>
      </w:r>
      <w:r>
        <w:rPr>
          <w:spacing w:val="-7"/>
          <w:sz w:val="23"/>
        </w:rPr>
        <w:t> </w:t>
      </w:r>
      <w:r>
        <w:rPr>
          <w:sz w:val="23"/>
        </w:rPr>
        <w:t>formation</w:t>
      </w:r>
      <w:r>
        <w:rPr>
          <w:spacing w:val="-7"/>
          <w:sz w:val="23"/>
        </w:rPr>
        <w:t> </w:t>
      </w:r>
      <w:r>
        <w:rPr>
          <w:sz w:val="23"/>
        </w:rPr>
        <w:t>à</w:t>
      </w:r>
      <w:r>
        <w:rPr>
          <w:spacing w:val="-8"/>
          <w:sz w:val="23"/>
        </w:rPr>
        <w:t> </w:t>
      </w:r>
      <w:r>
        <w:rPr>
          <w:sz w:val="23"/>
        </w:rPr>
        <w:t>la</w:t>
      </w:r>
      <w:r>
        <w:rPr>
          <w:spacing w:val="-7"/>
          <w:sz w:val="23"/>
        </w:rPr>
        <w:t> </w:t>
      </w:r>
      <w:r>
        <w:rPr>
          <w:sz w:val="23"/>
        </w:rPr>
        <w:t>lange</w:t>
      </w:r>
      <w:r>
        <w:rPr>
          <w:spacing w:val="-7"/>
          <w:sz w:val="23"/>
        </w:rPr>
        <w:t> </w:t>
      </w:r>
      <w:r>
        <w:rPr>
          <w:spacing w:val="-2"/>
          <w:sz w:val="23"/>
        </w:rPr>
        <w:t>française.</w:t>
      </w:r>
    </w:p>
    <w:p>
      <w:pPr>
        <w:pStyle w:val="BodyText"/>
        <w:rPr>
          <w:sz w:val="23"/>
        </w:rPr>
      </w:pPr>
    </w:p>
    <w:p>
      <w:pPr>
        <w:pStyle w:val="BodyText"/>
        <w:spacing w:before="258"/>
        <w:rPr>
          <w:sz w:val="23"/>
        </w:rPr>
      </w:pPr>
    </w:p>
    <w:p>
      <w:pPr>
        <w:pStyle w:val="Heading2"/>
        <w:spacing w:before="1"/>
      </w:pPr>
      <w:r>
        <w:rPr/>
        <w:t>Visite </w:t>
      </w:r>
      <w:hyperlink r:id="rId18">
        <w:r>
          <w:rPr>
            <w:u w:val="single"/>
          </w:rPr>
          <w:t>le site officiel de la Cité</w:t>
        </w:r>
      </w:hyperlink>
      <w:r>
        <w:rPr>
          <w:spacing w:val="-1"/>
          <w:u w:val="none"/>
        </w:rPr>
        <w:t> </w:t>
      </w:r>
      <w:r>
        <w:rPr>
          <w:u w:val="none"/>
        </w:rPr>
        <w:t>et réponds à quelques questions sur l’utilisation du </w:t>
      </w:r>
      <w:r>
        <w:rPr>
          <w:spacing w:val="-2"/>
          <w:u w:val="none"/>
        </w:rPr>
        <w:t>français.</w:t>
      </w:r>
    </w:p>
    <w:p>
      <w:pPr>
        <w:pStyle w:val="ListParagraph"/>
        <w:numPr>
          <w:ilvl w:val="0"/>
          <w:numId w:val="4"/>
        </w:numPr>
        <w:tabs>
          <w:tab w:pos="1042" w:val="left" w:leader="none"/>
        </w:tabs>
        <w:spacing w:line="369" w:lineRule="auto" w:before="137" w:after="0"/>
        <w:ind w:left="765" w:right="337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80"/>
          <w:sz w:val="22"/>
        </w:rPr>
        <w:t> </w:t>
      </w:r>
      <w:r>
        <w:rPr>
          <w:sz w:val="22"/>
        </w:rPr>
        <w:t>Avant</w:t>
      </w:r>
      <w:r>
        <w:rPr>
          <w:spacing w:val="80"/>
          <w:sz w:val="22"/>
        </w:rPr>
        <w:t> </w:t>
      </w:r>
      <w:r>
        <w:rPr>
          <w:sz w:val="22"/>
        </w:rPr>
        <w:t>l’ordonnance</w:t>
      </w:r>
      <w:r>
        <w:rPr>
          <w:spacing w:val="80"/>
          <w:sz w:val="22"/>
        </w:rPr>
        <w:t> </w:t>
      </w:r>
      <w:r>
        <w:rPr>
          <w:sz w:val="22"/>
        </w:rPr>
        <w:t>de</w:t>
      </w:r>
      <w:r>
        <w:rPr>
          <w:spacing w:val="80"/>
          <w:sz w:val="22"/>
        </w:rPr>
        <w:t> </w:t>
      </w:r>
      <w:r>
        <w:rPr>
          <w:sz w:val="22"/>
        </w:rPr>
        <w:t>Villers-Cotterêts</w:t>
      </w:r>
      <w:r>
        <w:rPr>
          <w:spacing w:val="80"/>
          <w:sz w:val="22"/>
        </w:rPr>
        <w:t> </w:t>
      </w:r>
      <w:r>
        <w:rPr>
          <w:sz w:val="22"/>
        </w:rPr>
        <w:t>en</w:t>
      </w:r>
      <w:r>
        <w:rPr>
          <w:spacing w:val="80"/>
          <w:sz w:val="22"/>
        </w:rPr>
        <w:t> </w:t>
      </w:r>
      <w:r>
        <w:rPr>
          <w:sz w:val="22"/>
        </w:rPr>
        <w:t>1539,</w:t>
      </w:r>
      <w:r>
        <w:rPr>
          <w:spacing w:val="80"/>
          <w:sz w:val="22"/>
        </w:rPr>
        <w:t> </w:t>
      </w:r>
      <w:r>
        <w:rPr>
          <w:sz w:val="22"/>
        </w:rPr>
        <w:t>quelle</w:t>
      </w:r>
      <w:r>
        <w:rPr>
          <w:spacing w:val="80"/>
          <w:sz w:val="22"/>
        </w:rPr>
        <w:t> </w:t>
      </w:r>
      <w:r>
        <w:rPr>
          <w:sz w:val="22"/>
        </w:rPr>
        <w:t>était</w:t>
      </w:r>
      <w:r>
        <w:rPr>
          <w:spacing w:val="80"/>
          <w:sz w:val="22"/>
        </w:rPr>
        <w:t> </w:t>
      </w:r>
      <w:r>
        <w:rPr>
          <w:sz w:val="22"/>
        </w:rPr>
        <w:t>la</w:t>
      </w:r>
      <w:r>
        <w:rPr>
          <w:spacing w:val="80"/>
          <w:sz w:val="22"/>
        </w:rPr>
        <w:t> </w:t>
      </w:r>
      <w:r>
        <w:rPr>
          <w:sz w:val="22"/>
        </w:rPr>
        <w:t>langue</w:t>
      </w:r>
      <w:r>
        <w:rPr>
          <w:spacing w:val="80"/>
          <w:sz w:val="22"/>
        </w:rPr>
        <w:t> </w:t>
      </w:r>
      <w:r>
        <w:rPr>
          <w:sz w:val="22"/>
        </w:rPr>
        <w:t>officielle</w:t>
      </w:r>
      <w:r>
        <w:rPr>
          <w:spacing w:val="80"/>
          <w:sz w:val="22"/>
        </w:rPr>
        <w:t> </w:t>
      </w:r>
      <w:r>
        <w:rPr>
          <w:sz w:val="22"/>
        </w:rPr>
        <w:t>de l’administration et de la justice en France ?</w:t>
      </w:r>
    </w:p>
    <w:p>
      <w:pPr>
        <w:spacing w:before="1"/>
        <w:ind w:left="765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1020" w:val="left" w:leader="none"/>
        </w:tabs>
        <w:spacing w:line="369" w:lineRule="auto" w:before="137" w:after="0"/>
        <w:ind w:left="765" w:right="337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69"/>
          <w:sz w:val="22"/>
        </w:rPr>
        <w:t> </w:t>
      </w:r>
      <w:r>
        <w:rPr>
          <w:sz w:val="22"/>
        </w:rPr>
        <w:t>L’ordonnance</w:t>
      </w:r>
      <w:r>
        <w:rPr>
          <w:spacing w:val="69"/>
          <w:sz w:val="22"/>
        </w:rPr>
        <w:t> </w:t>
      </w:r>
      <w:r>
        <w:rPr>
          <w:sz w:val="22"/>
        </w:rPr>
        <w:t>a</w:t>
      </w:r>
      <w:r>
        <w:rPr>
          <w:spacing w:val="69"/>
          <w:sz w:val="22"/>
        </w:rPr>
        <w:t> </w:t>
      </w:r>
      <w:r>
        <w:rPr>
          <w:sz w:val="22"/>
        </w:rPr>
        <w:t>toutefois</w:t>
      </w:r>
      <w:r>
        <w:rPr>
          <w:spacing w:val="69"/>
          <w:sz w:val="22"/>
        </w:rPr>
        <w:t> </w:t>
      </w:r>
      <w:r>
        <w:rPr>
          <w:sz w:val="22"/>
        </w:rPr>
        <w:t>peu</w:t>
      </w:r>
      <w:r>
        <w:rPr>
          <w:spacing w:val="69"/>
          <w:sz w:val="22"/>
        </w:rPr>
        <w:t> </w:t>
      </w:r>
      <w:r>
        <w:rPr>
          <w:sz w:val="22"/>
        </w:rPr>
        <w:t>influencé</w:t>
      </w:r>
      <w:r>
        <w:rPr>
          <w:spacing w:val="69"/>
          <w:sz w:val="22"/>
        </w:rPr>
        <w:t> </w:t>
      </w:r>
      <w:r>
        <w:rPr>
          <w:sz w:val="22"/>
        </w:rPr>
        <w:t>le</w:t>
      </w:r>
      <w:r>
        <w:rPr>
          <w:spacing w:val="69"/>
          <w:sz w:val="22"/>
        </w:rPr>
        <w:t> </w:t>
      </w:r>
      <w:r>
        <w:rPr>
          <w:sz w:val="22"/>
        </w:rPr>
        <w:t>langage</w:t>
      </w:r>
      <w:r>
        <w:rPr>
          <w:spacing w:val="69"/>
          <w:sz w:val="22"/>
        </w:rPr>
        <w:t> </w:t>
      </w:r>
      <w:r>
        <w:rPr>
          <w:sz w:val="22"/>
        </w:rPr>
        <w:t>quotidien</w:t>
      </w:r>
      <w:r>
        <w:rPr>
          <w:spacing w:val="69"/>
          <w:sz w:val="22"/>
        </w:rPr>
        <w:t> </w:t>
      </w:r>
      <w:r>
        <w:rPr>
          <w:sz w:val="22"/>
        </w:rPr>
        <w:t>des</w:t>
      </w:r>
      <w:r>
        <w:rPr>
          <w:spacing w:val="69"/>
          <w:sz w:val="22"/>
        </w:rPr>
        <w:t> </w:t>
      </w:r>
      <w:r>
        <w:rPr>
          <w:sz w:val="22"/>
        </w:rPr>
        <w:t>Français</w:t>
      </w:r>
      <w:r>
        <w:rPr>
          <w:spacing w:val="69"/>
          <w:sz w:val="22"/>
        </w:rPr>
        <w:t> </w:t>
      </w:r>
      <w:r>
        <w:rPr>
          <w:sz w:val="22"/>
        </w:rPr>
        <w:t>à</w:t>
      </w:r>
      <w:r>
        <w:rPr>
          <w:spacing w:val="69"/>
          <w:sz w:val="22"/>
        </w:rPr>
        <w:t> </w:t>
      </w:r>
      <w:r>
        <w:rPr>
          <w:sz w:val="22"/>
        </w:rPr>
        <w:t>l’époque. </w:t>
      </w:r>
      <w:r>
        <w:rPr>
          <w:spacing w:val="-2"/>
          <w:sz w:val="22"/>
        </w:rPr>
        <w:t>Explique.</w:t>
      </w:r>
    </w:p>
    <w:p>
      <w:pPr>
        <w:spacing w:before="1"/>
        <w:ind w:left="765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765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951" w:val="left" w:leader="none"/>
        </w:tabs>
        <w:spacing w:line="369" w:lineRule="auto" w:before="137" w:after="0"/>
        <w:ind w:left="765" w:right="337" w:firstLine="0"/>
        <w:jc w:val="left"/>
        <w:rPr>
          <w:sz w:val="22"/>
        </w:rPr>
      </w:pPr>
      <w:r>
        <w:rPr>
          <w:sz w:val="22"/>
        </w:rPr>
        <w:t>- A partir de quand et pour quelle raison la langue française s’est généralisée sur l’ensemble du territoire ?</w:t>
      </w:r>
    </w:p>
    <w:p>
      <w:pPr>
        <w:spacing w:before="2"/>
        <w:ind w:left="765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765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after="0"/>
        <w:jc w:val="left"/>
        <w:rPr>
          <w:sz w:val="22"/>
        </w:rPr>
        <w:sectPr>
          <w:pgSz w:w="11910" w:h="16850"/>
          <w:pgMar w:header="0" w:footer="523" w:top="1100" w:bottom="720" w:left="425" w:right="850"/>
        </w:sectPr>
      </w:pPr>
    </w:p>
    <w:p>
      <w:pPr>
        <w:pStyle w:val="Heading2"/>
        <w:numPr>
          <w:ilvl w:val="0"/>
          <w:numId w:val="1"/>
        </w:numPr>
        <w:tabs>
          <w:tab w:pos="949" w:val="left" w:leader="none"/>
        </w:tabs>
        <w:spacing w:line="240" w:lineRule="auto" w:before="71" w:after="0"/>
        <w:ind w:left="949" w:right="0" w:hanging="183"/>
        <w:jc w:val="left"/>
      </w:pPr>
      <w:bookmarkStart w:name="5 - Le rapport de 2026 sur la langue fra" w:id="42"/>
      <w:bookmarkEnd w:id="42"/>
      <w:r>
        <w:rPr>
          <w:b w:val="0"/>
        </w:rPr>
      </w:r>
      <w:bookmarkStart w:name="Nombre de locuteurs francophones quotidi" w:id="43"/>
      <w:bookmarkEnd w:id="43"/>
      <w:r>
        <w:rPr>
          <w:b w:val="0"/>
        </w:rPr>
      </w:r>
      <w:bookmarkStart w:name="51 millions d’apprenants de FLE" w:id="44"/>
      <w:bookmarkEnd w:id="44"/>
      <w:r>
        <w:rPr>
          <w:b w:val="0"/>
        </w:rPr>
      </w:r>
      <w:bookmarkStart w:name="L’apprentissage du français langue étran" w:id="45"/>
      <w:bookmarkEnd w:id="45"/>
      <w:r>
        <w:rPr>
          <w:b w:val="0"/>
        </w:rPr>
      </w:r>
      <w:bookmarkStart w:name="Tu peux consulter le rapport complet ici" w:id="46"/>
      <w:bookmarkEnd w:id="46"/>
      <w:r>
        <w:rPr>
          <w:b w:val="0"/>
        </w:rPr>
      </w:r>
      <w:r>
        <w:rPr/>
        <w:t>- Le rapport de 2026 sur la langue française dans le monde (source: </w:t>
      </w:r>
      <w:r>
        <w:rPr>
          <w:spacing w:val="-4"/>
        </w:rPr>
        <w:t>OIF)</w:t>
      </w:r>
    </w:p>
    <w:p>
      <w:pPr>
        <w:pStyle w:val="BodyText"/>
        <w:spacing w:line="285" w:lineRule="auto" w:before="47"/>
        <w:ind w:left="766" w:right="227"/>
      </w:pPr>
      <w:r>
        <w:rPr/>
        <w:t>(remarque: ce rapport est publié tous les 4 ans - le prochain sera donc disponible en 2030) Observe les constats et les chiffres et discutes-en avec ton voisin.</w:t>
      </w:r>
      <w:r>
        <w:rPr>
          <w:spacing w:val="80"/>
        </w:rPr>
        <w:t> </w:t>
      </w:r>
      <w:r>
        <w:rPr/>
        <w:t>Es-tu surpris(e) par </w:t>
      </w:r>
      <w:r>
        <w:rPr/>
        <w:t>certains</w:t>
      </w:r>
      <w:r>
        <w:rPr>
          <w:spacing w:val="40"/>
        </w:rPr>
        <w:t> </w:t>
      </w:r>
      <w:r>
        <w:rPr/>
        <w:t>chiffres?</w:t>
      </w:r>
      <w:r>
        <w:rPr>
          <w:spacing w:val="40"/>
        </w:rPr>
        <w:t> </w:t>
      </w:r>
      <w:r>
        <w:rPr/>
        <w:t>Si oui, pourquoi?</w:t>
      </w:r>
    </w:p>
    <w:p>
      <w:pPr>
        <w:spacing w:line="285" w:lineRule="auto" w:before="188"/>
        <w:ind w:left="765" w:right="2265" w:firstLine="0"/>
        <w:jc w:val="both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5821072</wp:posOffset>
                </wp:positionH>
                <wp:positionV relativeFrom="paragraph">
                  <wp:posOffset>298102</wp:posOffset>
                </wp:positionV>
                <wp:extent cx="981710" cy="591185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981710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1710" h="591185">
                              <a:moveTo>
                                <a:pt x="701764" y="353253"/>
                              </a:moveTo>
                              <a:lnTo>
                                <a:pt x="562446" y="353253"/>
                              </a:lnTo>
                              <a:lnTo>
                                <a:pt x="802875" y="113070"/>
                              </a:lnTo>
                              <a:lnTo>
                                <a:pt x="689803" y="0"/>
                              </a:lnTo>
                              <a:lnTo>
                                <a:pt x="981443" y="0"/>
                              </a:lnTo>
                              <a:lnTo>
                                <a:pt x="981443" y="182538"/>
                              </a:lnTo>
                              <a:lnTo>
                                <a:pt x="872343" y="182538"/>
                              </a:lnTo>
                              <a:lnTo>
                                <a:pt x="701764" y="353253"/>
                              </a:lnTo>
                              <a:close/>
                            </a:path>
                            <a:path w="981710" h="591185">
                              <a:moveTo>
                                <a:pt x="70209" y="590773"/>
                              </a:moveTo>
                              <a:lnTo>
                                <a:pt x="69317" y="590773"/>
                              </a:lnTo>
                              <a:lnTo>
                                <a:pt x="0" y="521504"/>
                              </a:lnTo>
                              <a:lnTo>
                                <a:pt x="365373" y="156180"/>
                              </a:lnTo>
                              <a:lnTo>
                                <a:pt x="504802" y="295609"/>
                              </a:lnTo>
                              <a:lnTo>
                                <a:pt x="365373" y="295609"/>
                              </a:lnTo>
                              <a:lnTo>
                                <a:pt x="70209" y="590773"/>
                              </a:lnTo>
                              <a:close/>
                            </a:path>
                            <a:path w="981710" h="591185">
                              <a:moveTo>
                                <a:pt x="981443" y="291638"/>
                              </a:moveTo>
                              <a:lnTo>
                                <a:pt x="872343" y="182538"/>
                              </a:lnTo>
                              <a:lnTo>
                                <a:pt x="981443" y="182538"/>
                              </a:lnTo>
                              <a:lnTo>
                                <a:pt x="981443" y="291638"/>
                              </a:lnTo>
                              <a:close/>
                            </a:path>
                            <a:path w="981710" h="591185">
                              <a:moveTo>
                                <a:pt x="562446" y="492682"/>
                              </a:moveTo>
                              <a:lnTo>
                                <a:pt x="365373" y="295609"/>
                              </a:lnTo>
                              <a:lnTo>
                                <a:pt x="504802" y="295609"/>
                              </a:lnTo>
                              <a:lnTo>
                                <a:pt x="562446" y="353253"/>
                              </a:lnTo>
                              <a:lnTo>
                                <a:pt x="701764" y="353253"/>
                              </a:lnTo>
                              <a:lnTo>
                                <a:pt x="562446" y="4926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D3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8.352203pt;margin-top:23.472658pt;width:77.3pt;height:46.55pt;mso-position-horizontal-relative:page;mso-position-vertical-relative:paragraph;z-index:15734272" id="docshape35" coordorigin="9167,469" coordsize="1546,931" path="m10272,1026l10053,1026,10431,648,10253,469,10713,469,10713,757,10541,757,10272,1026xm9278,1400l9276,1400,9167,1291,9742,715,9962,935,9742,935,9278,1400xm10713,929l10541,757,10713,757,10713,929xm10053,1245l9742,935,9962,935,10053,1026,10272,1026,10053,1245xe" filled="true" fillcolor="#fcd30a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2"/>
        </w:rPr>
        <w:t>Avec </w:t>
      </w:r>
      <w:r>
        <w:rPr>
          <w:b/>
          <w:sz w:val="22"/>
        </w:rPr>
        <w:t>396 millions de francophones </w:t>
      </w:r>
      <w:r>
        <w:rPr>
          <w:sz w:val="22"/>
        </w:rPr>
        <w:t>estimés à travers le monde en 2026, la langue française devient la 4e langue mondiale après l’anglais, le </w:t>
      </w:r>
      <w:r>
        <w:rPr>
          <w:sz w:val="22"/>
        </w:rPr>
        <w:t>mandarin,</w:t>
      </w:r>
      <w:r>
        <w:rPr>
          <w:spacing w:val="40"/>
          <w:sz w:val="22"/>
        </w:rPr>
        <w:t> </w:t>
      </w:r>
      <w:r>
        <w:rPr>
          <w:sz w:val="22"/>
        </w:rPr>
        <w:t>et l’espagnol. En quatre ans, ce sont </w:t>
      </w:r>
      <w:r>
        <w:rPr>
          <w:b/>
          <w:sz w:val="22"/>
        </w:rPr>
        <w:t>75 millions de personnes supplémentaires </w:t>
      </w:r>
      <w:r>
        <w:rPr>
          <w:sz w:val="22"/>
        </w:rPr>
        <w:t>qui parlent le français.</w:t>
      </w:r>
      <w:r>
        <w:rPr>
          <w:spacing w:val="40"/>
          <w:sz w:val="22"/>
        </w:rPr>
        <w:t> </w:t>
      </w:r>
      <w:r>
        <w:rPr>
          <w:sz w:val="22"/>
        </w:rPr>
        <w:t>(Attention: une partie de cette augmentation est due à la nouvelle méthode de comptage !)</w:t>
      </w:r>
    </w:p>
    <w:p>
      <w:pPr>
        <w:pStyle w:val="Heading2"/>
        <w:spacing w:before="192"/>
      </w:pPr>
      <w:r>
        <w:rPr/>
        <w:t>Nombre de locuteurs francophones</w:t>
      </w:r>
      <w:r>
        <w:rPr>
          <w:spacing w:val="-1"/>
        </w:rPr>
        <w:t> </w:t>
      </w:r>
      <w:r>
        <w:rPr>
          <w:u w:val="single"/>
        </w:rPr>
        <w:t>quotidiens</w:t>
      </w:r>
      <w:r>
        <w:rPr>
          <w:spacing w:val="-1"/>
          <w:u w:val="none"/>
        </w:rPr>
        <w:t> </w:t>
      </w:r>
      <w:r>
        <w:rPr>
          <w:u w:val="none"/>
        </w:rPr>
        <w:t>par </w:t>
      </w:r>
      <w:r>
        <w:rPr>
          <w:spacing w:val="-2"/>
          <w:u w:val="none"/>
        </w:rPr>
        <w:t>région</w:t>
      </w:r>
    </w:p>
    <w:p>
      <w:pPr>
        <w:pStyle w:val="BodyText"/>
        <w:spacing w:before="1"/>
        <w:rPr>
          <w:b/>
          <w:sz w:val="13"/>
        </w:rPr>
      </w:pPr>
      <w:r>
        <w:rPr>
          <w:b/>
          <w:sz w:val="13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756284</wp:posOffset>
            </wp:positionH>
            <wp:positionV relativeFrom="paragraph">
              <wp:posOffset>111238</wp:posOffset>
            </wp:positionV>
            <wp:extent cx="5356401" cy="3169920"/>
            <wp:effectExtent l="0" t="0" r="0" b="0"/>
            <wp:wrapTopAndBottom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6401" cy="3169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0"/>
        <w:rPr>
          <w:b/>
        </w:rPr>
      </w:pPr>
    </w:p>
    <w:p>
      <w:pPr>
        <w:spacing w:before="0"/>
        <w:ind w:left="766" w:right="0" w:firstLine="0"/>
        <w:jc w:val="left"/>
        <w:rPr>
          <w:b/>
          <w:sz w:val="22"/>
        </w:rPr>
      </w:pPr>
      <w:r>
        <w:rPr>
          <w:b/>
          <w:sz w:val="22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5897873</wp:posOffset>
            </wp:positionH>
            <wp:positionV relativeFrom="paragraph">
              <wp:posOffset>12140</wp:posOffset>
            </wp:positionV>
            <wp:extent cx="1047205" cy="943389"/>
            <wp:effectExtent l="0" t="0" r="0" b="0"/>
            <wp:wrapNone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205" cy="943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Dans le monde,</w:t>
      </w:r>
      <w:r>
        <w:rPr>
          <w:spacing w:val="60"/>
          <w:sz w:val="22"/>
        </w:rPr>
        <w:t> </w:t>
      </w:r>
      <w:r>
        <w:rPr>
          <w:b/>
          <w:sz w:val="22"/>
        </w:rPr>
        <w:t>170 millions d'élèves sont scolarisés en </w:t>
      </w:r>
      <w:r>
        <w:rPr>
          <w:b/>
          <w:spacing w:val="-2"/>
          <w:sz w:val="22"/>
        </w:rPr>
        <w:t>français:</w:t>
      </w:r>
    </w:p>
    <w:p>
      <w:pPr>
        <w:pStyle w:val="ListParagraph"/>
        <w:numPr>
          <w:ilvl w:val="0"/>
          <w:numId w:val="5"/>
        </w:numPr>
        <w:tabs>
          <w:tab w:pos="1139" w:val="left" w:leader="none"/>
        </w:tabs>
        <w:spacing w:line="285" w:lineRule="auto" w:before="48" w:after="0"/>
        <w:ind w:left="1139" w:right="2730" w:hanging="224"/>
        <w:jc w:val="left"/>
        <w:rPr>
          <w:sz w:val="22"/>
        </w:rPr>
      </w:pPr>
      <w:r>
        <w:rPr>
          <w:sz w:val="22"/>
        </w:rPr>
        <w:t>Environ</w:t>
      </w:r>
      <w:r>
        <w:rPr>
          <w:spacing w:val="-4"/>
          <w:sz w:val="22"/>
        </w:rPr>
        <w:t> </w:t>
      </w:r>
      <w:r>
        <w:rPr>
          <w:sz w:val="22"/>
        </w:rPr>
        <w:t>70</w:t>
      </w:r>
      <w:r>
        <w:rPr>
          <w:spacing w:val="-4"/>
          <w:sz w:val="22"/>
        </w:rPr>
        <w:t> </w:t>
      </w:r>
      <w:r>
        <w:rPr>
          <w:sz w:val="22"/>
        </w:rPr>
        <w:t>%</w:t>
      </w:r>
      <w:r>
        <w:rPr>
          <w:spacing w:val="-4"/>
          <w:sz w:val="22"/>
        </w:rPr>
        <w:t> </w:t>
      </w:r>
      <w:r>
        <w:rPr>
          <w:sz w:val="22"/>
        </w:rPr>
        <w:t>se</w:t>
      </w:r>
      <w:r>
        <w:rPr>
          <w:spacing w:val="-4"/>
          <w:sz w:val="22"/>
        </w:rPr>
        <w:t> </w:t>
      </w:r>
      <w:r>
        <w:rPr>
          <w:sz w:val="22"/>
        </w:rPr>
        <w:t>trouvent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Afrique</w:t>
      </w:r>
      <w:r>
        <w:rPr>
          <w:spacing w:val="-4"/>
          <w:sz w:val="22"/>
        </w:rPr>
        <w:t> </w:t>
      </w:r>
      <w:r>
        <w:rPr>
          <w:sz w:val="22"/>
        </w:rPr>
        <w:t>(Afrique</w:t>
      </w:r>
      <w:r>
        <w:rPr>
          <w:spacing w:val="-4"/>
          <w:sz w:val="22"/>
        </w:rPr>
        <w:t> </w:t>
      </w:r>
      <w:r>
        <w:rPr>
          <w:sz w:val="22"/>
        </w:rPr>
        <w:t>subsaharienne</w:t>
      </w:r>
      <w:r>
        <w:rPr>
          <w:spacing w:val="-4"/>
          <w:sz w:val="22"/>
        </w:rPr>
        <w:t> </w:t>
      </w:r>
      <w:r>
        <w:rPr>
          <w:sz w:val="22"/>
        </w:rPr>
        <w:t>et</w:t>
      </w:r>
      <w:r>
        <w:rPr>
          <w:spacing w:val="-4"/>
          <w:sz w:val="22"/>
        </w:rPr>
        <w:t> </w:t>
      </w:r>
      <w:r>
        <w:rPr>
          <w:sz w:val="22"/>
        </w:rPr>
        <w:t>océan Indien). C'est de loin le gros du chiffre.</w:t>
      </w:r>
    </w:p>
    <w:p>
      <w:pPr>
        <w:pStyle w:val="ListParagraph"/>
        <w:numPr>
          <w:ilvl w:val="0"/>
          <w:numId w:val="5"/>
        </w:numPr>
        <w:tabs>
          <w:tab w:pos="1139" w:val="left" w:leader="none"/>
          <w:tab w:pos="1619" w:val="left" w:leader="none"/>
          <w:tab w:pos="2625" w:val="left" w:leader="none"/>
          <w:tab w:pos="3154" w:val="left" w:leader="none"/>
          <w:tab w:pos="3561" w:val="left" w:leader="none"/>
          <w:tab w:pos="4457" w:val="left" w:leader="none"/>
          <w:tab w:pos="6238" w:val="left" w:leader="none"/>
          <w:tab w:pos="6951" w:val="left" w:leader="none"/>
          <w:tab w:pos="7431" w:val="left" w:leader="none"/>
          <w:tab w:pos="8168" w:val="left" w:leader="none"/>
        </w:tabs>
        <w:spacing w:line="285" w:lineRule="auto" w:before="0" w:after="0"/>
        <w:ind w:left="1139" w:right="2281" w:hanging="224"/>
        <w:jc w:val="left"/>
        <w:rPr>
          <w:sz w:val="22"/>
        </w:rPr>
      </w:pPr>
      <w:r>
        <w:rPr>
          <w:spacing w:val="-6"/>
          <w:sz w:val="22"/>
        </w:rPr>
        <w:t>Le</w:t>
      </w:r>
      <w:r>
        <w:rPr>
          <w:sz w:val="22"/>
        </w:rPr>
        <w:tab/>
      </w:r>
      <w:r>
        <w:rPr>
          <w:spacing w:val="-2"/>
          <w:sz w:val="22"/>
        </w:rPr>
        <w:t>français</w:t>
      </w:r>
      <w:r>
        <w:rPr>
          <w:sz w:val="22"/>
        </w:rPr>
        <w:tab/>
      </w:r>
      <w:r>
        <w:rPr>
          <w:spacing w:val="-4"/>
          <w:sz w:val="22"/>
        </w:rPr>
        <w:t>est</w:t>
      </w:r>
      <w:r>
        <w:rPr>
          <w:sz w:val="22"/>
        </w:rPr>
        <w:tab/>
      </w:r>
      <w:r>
        <w:rPr>
          <w:spacing w:val="-6"/>
          <w:sz w:val="22"/>
        </w:rPr>
        <w:t>la</w:t>
      </w:r>
      <w:r>
        <w:rPr>
          <w:sz w:val="22"/>
        </w:rPr>
        <w:tab/>
      </w:r>
      <w:r>
        <w:rPr>
          <w:spacing w:val="-2"/>
          <w:sz w:val="22"/>
        </w:rPr>
        <w:t>langue</w:t>
      </w:r>
      <w:r>
        <w:rPr>
          <w:sz w:val="22"/>
        </w:rPr>
        <w:tab/>
      </w:r>
      <w:r>
        <w:rPr>
          <w:spacing w:val="-2"/>
          <w:sz w:val="22"/>
        </w:rPr>
        <w:t>d'enseignement</w:t>
      </w:r>
      <w:r>
        <w:rPr>
          <w:sz w:val="22"/>
        </w:rPr>
        <w:tab/>
      </w:r>
      <w:r>
        <w:rPr>
          <w:spacing w:val="-4"/>
          <w:sz w:val="22"/>
        </w:rPr>
        <w:t>dans</w:t>
      </w:r>
      <w:r>
        <w:rPr>
          <w:sz w:val="22"/>
        </w:rPr>
        <w:tab/>
      </w:r>
      <w:r>
        <w:rPr>
          <w:spacing w:val="-6"/>
          <w:sz w:val="22"/>
        </w:rPr>
        <w:t>36</w:t>
      </w:r>
      <w:r>
        <w:rPr>
          <w:sz w:val="22"/>
        </w:rPr>
        <w:tab/>
      </w:r>
      <w:r>
        <w:rPr>
          <w:spacing w:val="-2"/>
          <w:sz w:val="22"/>
        </w:rPr>
        <w:t>États</w:t>
      </w:r>
      <w:r>
        <w:rPr>
          <w:sz w:val="22"/>
        </w:rPr>
        <w:tab/>
      </w:r>
      <w:r>
        <w:rPr>
          <w:spacing w:val="-6"/>
          <w:sz w:val="22"/>
        </w:rPr>
        <w:t>et </w:t>
      </w:r>
      <w:r>
        <w:rPr>
          <w:sz w:val="22"/>
        </w:rPr>
        <w:t>gouvernements, dont 30 en Afrique, océan Indien et Proche-Orient.</w:t>
      </w:r>
    </w:p>
    <w:p>
      <w:pPr>
        <w:pStyle w:val="ListParagraph"/>
        <w:numPr>
          <w:ilvl w:val="0"/>
          <w:numId w:val="5"/>
        </w:numPr>
        <w:tabs>
          <w:tab w:pos="1139" w:val="left" w:leader="none"/>
        </w:tabs>
        <w:spacing w:line="285" w:lineRule="auto" w:before="0" w:after="0"/>
        <w:ind w:left="1139" w:right="2281" w:hanging="224"/>
        <w:jc w:val="left"/>
        <w:rPr>
          <w:sz w:val="22"/>
        </w:rPr>
      </w:pPr>
      <w:r>
        <w:rPr>
          <w:sz w:val="22"/>
        </w:rPr>
        <w:t>Le reste se répartit entre l'Europe, l'Afrique du Nord–Moyen-Orient et les autres régions.</w:t>
      </w:r>
    </w:p>
    <w:p>
      <w:pPr>
        <w:pStyle w:val="Heading1"/>
        <w:spacing w:before="202"/>
        <w:ind w:left="5530"/>
      </w:pPr>
      <w:r>
        <w:rPr>
          <w:color w:val="28EC83"/>
        </w:rPr>
        <w:t>51 millions d’apprenants de </w:t>
      </w:r>
      <w:r>
        <w:rPr>
          <w:color w:val="28EC83"/>
          <w:spacing w:val="-5"/>
        </w:rPr>
        <w:t>FLE</w:t>
      </w:r>
    </w:p>
    <w:p>
      <w:pPr>
        <w:pStyle w:val="BodyText"/>
        <w:spacing w:before="193"/>
        <w:rPr>
          <w:b/>
        </w:rPr>
      </w:pPr>
    </w:p>
    <w:p>
      <w:pPr>
        <w:pStyle w:val="Heading2"/>
        <w:jc w:val="both"/>
      </w:pPr>
      <w:r>
        <w:rPr/>
        <w:t>L’apprentissage du français langue étrangère </w:t>
      </w:r>
      <w:r>
        <w:rPr>
          <w:spacing w:val="-2"/>
        </w:rPr>
        <w:t>(FLE)</w:t>
      </w:r>
    </w:p>
    <w:p>
      <w:pPr>
        <w:pStyle w:val="BodyText"/>
        <w:spacing w:line="285" w:lineRule="auto" w:before="47"/>
        <w:ind w:left="766" w:right="337"/>
        <w:jc w:val="both"/>
      </w:pPr>
      <w:r>
        <w:rPr/>
        <w:t>L'Europe reste une région importante pour l'apprentissage du français. Le rapport 2026 </w:t>
      </w:r>
      <w:r>
        <w:rPr/>
        <w:t>note toutefois un </w:t>
      </w:r>
      <w:r>
        <w:rPr>
          <w:b/>
        </w:rPr>
        <w:t>léger recul</w:t>
      </w:r>
      <w:r>
        <w:rPr/>
        <w:t>. Le français y garde une place de référence. Au </w:t>
      </w:r>
      <w:r>
        <w:rPr>
          <w:b/>
        </w:rPr>
        <w:t>Royaume-Uni</w:t>
      </w:r>
      <w:r>
        <w:rPr/>
        <w:t>, le français est la première langue étrangère enseignée, même si le nombre de candidats aux examens</w:t>
      </w:r>
      <w:r>
        <w:rPr>
          <w:spacing w:val="-2"/>
        </w:rPr>
        <w:t> </w:t>
      </w:r>
      <w:r>
        <w:rPr/>
        <w:t>baisse.</w:t>
      </w:r>
      <w:r>
        <w:rPr>
          <w:spacing w:val="-2"/>
        </w:rPr>
        <w:t> </w:t>
      </w:r>
      <w:r>
        <w:rPr/>
        <w:t>Il</w:t>
      </w:r>
      <w:r>
        <w:rPr>
          <w:spacing w:val="-2"/>
        </w:rPr>
        <w:t> </w:t>
      </w:r>
      <w:r>
        <w:rPr/>
        <w:t>reste</w:t>
      </w:r>
      <w:r>
        <w:rPr>
          <w:spacing w:val="-2"/>
        </w:rPr>
        <w:t> </w:t>
      </w:r>
      <w:r>
        <w:rPr/>
        <w:t>aussi</w:t>
      </w:r>
      <w:r>
        <w:rPr>
          <w:spacing w:val="-2"/>
        </w:rPr>
        <w:t> </w:t>
      </w:r>
      <w:r>
        <w:rPr/>
        <w:t>très</w:t>
      </w:r>
      <w:r>
        <w:rPr>
          <w:spacing w:val="-2"/>
        </w:rPr>
        <w:t> </w:t>
      </w:r>
      <w:r>
        <w:rPr/>
        <w:t>présent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>
          <w:b/>
        </w:rPr>
        <w:t>Espagne</w:t>
      </w:r>
      <w:r>
        <w:rPr/>
        <w:t>,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>
          <w:b/>
        </w:rPr>
        <w:t>Italie</w:t>
      </w:r>
      <w:r>
        <w:rPr>
          <w:b/>
          <w:spacing w:val="-2"/>
        </w:rPr>
        <w:t> </w:t>
      </w:r>
      <w:r>
        <w:rPr/>
        <w:t>et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>
          <w:b/>
        </w:rPr>
        <w:t>Allemagne</w:t>
      </w:r>
      <w:r>
        <w:rPr/>
        <w:t>.</w:t>
      </w:r>
      <w:r>
        <w:rPr>
          <w:spacing w:val="-2"/>
        </w:rPr>
        <w:t> </w:t>
      </w:r>
      <w:r>
        <w:rPr/>
        <w:t>Dans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plus petits pays, comme la Croatie ou Andorre, il est souvent appris comme deuxième ou troisième langue étrangère.</w:t>
      </w:r>
    </w:p>
    <w:p>
      <w:pPr>
        <w:spacing w:before="203"/>
        <w:ind w:left="6429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5782055</wp:posOffset>
                </wp:positionH>
                <wp:positionV relativeFrom="paragraph">
                  <wp:posOffset>257566</wp:posOffset>
                </wp:positionV>
                <wp:extent cx="34925" cy="9525"/>
                <wp:effectExtent l="0" t="0" r="0" b="0"/>
                <wp:wrapNone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349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25" h="9525">
                              <a:moveTo>
                                <a:pt x="34738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4738" y="0"/>
                              </a:lnTo>
                              <a:lnTo>
                                <a:pt x="34738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5.279968pt;margin-top:20.280796pt;width:2.73528pt;height:.750283pt;mso-position-horizontal-relative:page;mso-position-vertical-relative:paragraph;z-index:15735296" id="docshape36" filled="true" fillcolor="#000000" stroked="false">
                <v:fill type="solid"/>
                <w10:wrap type="none"/>
              </v:rect>
            </w:pict>
          </mc:Fallback>
        </mc:AlternateContent>
      </w:r>
      <w:hyperlink r:id="rId21">
        <w:r>
          <w:rPr>
            <w:b/>
            <w:sz w:val="20"/>
            <w:u w:val="single"/>
          </w:rPr>
          <w:t>Tu</w:t>
        </w:r>
        <w:r>
          <w:rPr>
            <w:b/>
            <w:spacing w:val="-7"/>
            <w:sz w:val="20"/>
            <w:u w:val="single"/>
          </w:rPr>
          <w:t> </w:t>
        </w:r>
        <w:r>
          <w:rPr>
            <w:b/>
            <w:sz w:val="20"/>
            <w:u w:val="single"/>
          </w:rPr>
          <w:t>peux consulter le ra</w:t>
        </w:r>
        <w:r>
          <w:rPr>
            <w:b/>
            <w:sz w:val="20"/>
            <w:u w:val="none"/>
          </w:rPr>
          <w:t>pp</w:t>
        </w:r>
        <w:r>
          <w:rPr>
            <w:b/>
            <w:sz w:val="20"/>
            <w:u w:val="single"/>
          </w:rPr>
          <w:t>ort complet </w:t>
        </w:r>
        <w:r>
          <w:rPr>
            <w:b/>
            <w:spacing w:val="-4"/>
            <w:sz w:val="20"/>
            <w:u w:val="single"/>
          </w:rPr>
          <w:t>ici.</w:t>
        </w:r>
      </w:hyperlink>
    </w:p>
    <w:p>
      <w:pPr>
        <w:spacing w:after="0"/>
        <w:jc w:val="left"/>
        <w:rPr>
          <w:b/>
          <w:sz w:val="20"/>
        </w:rPr>
        <w:sectPr>
          <w:pgSz w:w="11910" w:h="16850"/>
          <w:pgMar w:header="0" w:footer="523" w:top="1100" w:bottom="720" w:left="425" w:right="850"/>
        </w:sectPr>
      </w:pPr>
    </w:p>
    <w:p>
      <w:pPr>
        <w:pStyle w:val="Heading2"/>
        <w:numPr>
          <w:ilvl w:val="0"/>
          <w:numId w:val="1"/>
        </w:numPr>
        <w:tabs>
          <w:tab w:pos="949" w:val="left" w:leader="none"/>
        </w:tabs>
        <w:spacing w:line="240" w:lineRule="auto" w:before="71" w:after="0"/>
        <w:ind w:left="949" w:right="0" w:hanging="183"/>
        <w:jc w:val="both"/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5860984</wp:posOffset>
            </wp:positionH>
            <wp:positionV relativeFrom="paragraph">
              <wp:posOffset>56769</wp:posOffset>
            </wp:positionV>
            <wp:extent cx="943330" cy="800401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330" cy="8004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6 - Le Québec est une des régions qui fa" w:id="47"/>
      <w:bookmarkEnd w:id="47"/>
      <w:r>
        <w:rPr>
          <w:b w:val="0"/>
        </w:rPr>
      </w:r>
      <w:bookmarkStart w:name="La province de Québec est située dans l'" w:id="48"/>
      <w:bookmarkEnd w:id="48"/>
      <w:r>
        <w:rPr>
          <w:b w:val="0"/>
        </w:rPr>
      </w:r>
      <w:bookmarkStart w:name="Lis le texte pour découvrir comment s’y " w:id="49"/>
      <w:bookmarkEnd w:id="49"/>
      <w:r>
        <w:rPr>
          <w:b w:val="0"/>
        </w:rPr>
      </w:r>
      <w:bookmarkStart w:name="Le français au Québec: quelle est la sit" w:id="50"/>
      <w:bookmarkEnd w:id="50"/>
      <w:r>
        <w:rPr>
          <w:b w:val="0"/>
        </w:rPr>
      </w:r>
      <w:bookmarkStart w:name="Au Québec, seule province majoritairemen" w:id="51"/>
      <w:bookmarkEnd w:id="51"/>
      <w:r>
        <w:rPr>
          <w:b w:val="0"/>
        </w:rPr>
      </w:r>
      <w:bookmarkStart w:name="Les chiffres montrent un recul. Sur l'îl" w:id="52"/>
      <w:bookmarkEnd w:id="52"/>
      <w:r>
        <w:rPr>
          <w:b w:val="0"/>
        </w:rPr>
      </w:r>
      <w:bookmarkStart w:name="Cette situation nourrit une forte inquié" w:id="53"/>
      <w:bookmarkEnd w:id="53"/>
      <w:r>
        <w:rPr>
          <w:b w:val="0"/>
        </w:rPr>
      </w:r>
      <w:bookmarkStart w:name="Pourtant, tous les experts ne sont pas a" w:id="54"/>
      <w:bookmarkEnd w:id="54"/>
      <w:r>
        <w:rPr>
          <w:b w:val="0"/>
        </w:rPr>
      </w:r>
      <w:bookmarkStart w:name="Pour défendre le français, le gouverneme" w:id="55"/>
      <w:bookmarkEnd w:id="55"/>
      <w:r>
        <w:rPr>
          <w:b w:val="0"/>
        </w:rPr>
      </w:r>
      <w:bookmarkStart w:name="1 - Comment expliquer la perte de vitess" w:id="56"/>
      <w:bookmarkEnd w:id="56"/>
      <w:r>
        <w:rPr>
          <w:b w:val="0"/>
        </w:rPr>
      </w:r>
      <w:bookmarkStart w:name="........................................" w:id="57"/>
      <w:bookmarkEnd w:id="57"/>
      <w:r>
        <w:rPr>
          <w:b w:val="0"/>
        </w:rPr>
      </w:r>
      <w:bookmarkStart w:name="2 - Quel est le rapport entre le Québec " w:id="58"/>
      <w:bookmarkEnd w:id="58"/>
      <w:r>
        <w:rPr>
          <w:b w:val="0"/>
        </w:rPr>
      </w:r>
      <w:bookmarkStart w:name="........................................" w:id="59"/>
      <w:bookmarkEnd w:id="59"/>
      <w:r>
        <w:rPr>
          <w:b w:val="0"/>
        </w:rPr>
      </w:r>
      <w:bookmarkStart w:name="3 - Que compte faire le gouvernement qué" w:id="60"/>
      <w:bookmarkEnd w:id="60"/>
      <w:r>
        <w:rPr>
          <w:b w:val="0"/>
        </w:rPr>
      </w:r>
      <w:bookmarkStart w:name="........................................" w:id="61"/>
      <w:bookmarkEnd w:id="61"/>
      <w:r>
        <w:rPr>
          <w:b w:val="0"/>
        </w:rPr>
      </w:r>
      <w:r>
        <w:rPr/>
        <w:t>- Le Québec est une des régions qui fait partie de la </w:t>
      </w:r>
      <w:r>
        <w:rPr>
          <w:spacing w:val="-2"/>
        </w:rPr>
        <w:t>Francophonie.</w:t>
      </w:r>
    </w:p>
    <w:p>
      <w:pPr>
        <w:pStyle w:val="BodyText"/>
        <w:spacing w:line="285" w:lineRule="auto" w:before="154"/>
        <w:ind w:left="766" w:right="2256"/>
        <w:jc w:val="both"/>
      </w:pPr>
      <w:r>
        <w:rPr/>
        <w:t>La province de Québec est située dans l'est du Canada. Elle a une </w:t>
      </w:r>
      <w:r>
        <w:rPr/>
        <w:t>superficie de 167 441 km2, ce qui fait d’elle la plus grande des provinces canadiennes. En comparaison, le Québec est presque trois fois plus grand que la France.</w:t>
      </w:r>
    </w:p>
    <w:p>
      <w:pPr>
        <w:spacing w:before="145"/>
        <w:ind w:left="766" w:right="0" w:firstLine="0"/>
        <w:jc w:val="both"/>
        <w:rPr>
          <w:b/>
          <w:sz w:val="22"/>
        </w:rPr>
      </w:pPr>
      <w:r>
        <w:rPr>
          <w:b/>
          <w:sz w:val="22"/>
        </w:rPr>
        <w:t>Lis le texte pour découvrir comment s’y porte la langue </w:t>
      </w:r>
      <w:r>
        <w:rPr>
          <w:b/>
          <w:spacing w:val="-2"/>
          <w:sz w:val="22"/>
        </w:rPr>
        <w:t>française.</w:t>
      </w:r>
    </w:p>
    <w:p>
      <w:pPr>
        <w:pStyle w:val="BodyText"/>
        <w:spacing w:before="41"/>
        <w:rPr>
          <w:b/>
        </w:rPr>
      </w:pPr>
    </w:p>
    <w:p>
      <w:pPr>
        <w:pStyle w:val="Heading1"/>
        <w:ind w:left="766"/>
        <w:jc w:val="both"/>
      </w:pPr>
      <w:r>
        <w:rPr/>
        <w:t>Le français au Québec: quelle est la </w:t>
      </w:r>
      <w:r>
        <w:rPr>
          <w:spacing w:val="-2"/>
        </w:rPr>
        <w:t>situation</w:t>
      </w:r>
    </w:p>
    <w:p>
      <w:pPr>
        <w:pStyle w:val="BodyText"/>
        <w:spacing w:before="126"/>
        <w:rPr>
          <w:b/>
        </w:rPr>
      </w:pPr>
    </w:p>
    <w:p>
      <w:pPr>
        <w:pStyle w:val="Heading2"/>
        <w:spacing w:line="285" w:lineRule="auto"/>
        <w:ind w:right="337"/>
        <w:jc w:val="both"/>
      </w:pPr>
      <w:r>
        <w:rPr/>
        <w:t>Au Québec, seule province majoritairement francophone du Canada, la place du français inquiète depuis plusieurs années.</w:t>
      </w:r>
    </w:p>
    <w:p>
      <w:pPr>
        <w:pStyle w:val="BodyText"/>
        <w:spacing w:before="45"/>
        <w:rPr>
          <w:b/>
        </w:rPr>
      </w:pPr>
    </w:p>
    <w:p>
      <w:pPr>
        <w:pStyle w:val="BodyText"/>
        <w:spacing w:line="285" w:lineRule="auto" w:before="1"/>
        <w:ind w:left="766" w:right="337"/>
        <w:jc w:val="both"/>
      </w:pPr>
      <w:r>
        <w:rPr/>
        <w:t>Les chiffres montrent un recul. Sur l'île de Montréal, la proportion de francophones est passée de 61 % en 1971 à 54 % en 2006, et pourrait tomber à environ 47 % en 2031. Plusieurs raisons l'expliquent: la domination de l'anglais en Amérique du Nord et dans l'économie, une </w:t>
      </w:r>
      <w:r>
        <w:rPr/>
        <w:t>natalité francophone plus faible, et surtout l'arrivée, depuis 2016, de nombreux immigrants peu francophones. Les démographes précisent toutefois que ce déclin est lent et progressif.</w:t>
      </w:r>
    </w:p>
    <w:p>
      <w:pPr>
        <w:pStyle w:val="BodyText"/>
        <w:spacing w:before="42"/>
      </w:pPr>
    </w:p>
    <w:p>
      <w:pPr>
        <w:pStyle w:val="BodyText"/>
        <w:spacing w:line="285" w:lineRule="auto"/>
        <w:ind w:left="766" w:right="337"/>
        <w:jc w:val="both"/>
      </w:pPr>
      <w:r>
        <w:rPr/>
        <w:t>Cette situation nourrit une forte inquiétude: en 2024, 74 % des Québécois jugeaient le français menacé. Les plus pessimistes redoutent que le Québec ne connaisse le sort de la Louisiane, </w:t>
      </w:r>
      <w:r>
        <w:rPr/>
        <w:t>cet ancien territoire français des États-Unis où le français a presque disparu de la vie quotidienne pour ne rester qu'un élément de folklore. La Louisiane sert donc d'avertissement.</w:t>
      </w:r>
    </w:p>
    <w:p>
      <w:pPr>
        <w:pStyle w:val="BodyText"/>
        <w:spacing w:before="43"/>
      </w:pPr>
    </w:p>
    <w:p>
      <w:pPr>
        <w:pStyle w:val="BodyText"/>
        <w:spacing w:line="285" w:lineRule="auto"/>
        <w:ind w:left="766" w:right="337"/>
        <w:jc w:val="both"/>
      </w:pPr>
      <w:r>
        <w:rPr/>
        <w:t>Pourtant, tous les experts ne sont pas aussi alarmistes: 55 % des Québécois parlent </w:t>
      </w:r>
      <w:r>
        <w:rPr/>
        <w:t>uniquement français à la maison, et près de 92 % le parlent au moins en partie. Certains estiment même que le mot “déclin” est exagéré par les médias.</w:t>
      </w:r>
    </w:p>
    <w:p>
      <w:pPr>
        <w:pStyle w:val="BodyText"/>
        <w:spacing w:before="45"/>
      </w:pPr>
    </w:p>
    <w:p>
      <w:pPr>
        <w:pStyle w:val="BodyText"/>
        <w:spacing w:line="285" w:lineRule="auto"/>
        <w:ind w:left="766" w:right="337"/>
        <w:jc w:val="both"/>
      </w:pPr>
      <w:r>
        <w:rPr/>
        <w:t>Pour défendre le français, le gouvernement québécois a adopté la loi 96 (2022), rendu le </w:t>
      </w:r>
      <w:r>
        <w:rPr/>
        <w:t>français obligatoire pour l'immigration économique, créé Francisation Québec et augmenté la part d'immigrants francophones. Le gouvernement fédéral a, lui, modernisé la Loi sur les langues </w:t>
      </w:r>
      <w:r>
        <w:rPr>
          <w:spacing w:val="-2"/>
        </w:rPr>
        <w:t>officielles.</w:t>
      </w:r>
    </w:p>
    <w:p>
      <w:pPr>
        <w:spacing w:before="114"/>
        <w:ind w:left="766" w:right="0" w:firstLine="0"/>
        <w:jc w:val="left"/>
        <w:rPr>
          <w:sz w:val="16"/>
        </w:rPr>
      </w:pPr>
      <w:r>
        <w:rPr>
          <w:spacing w:val="-2"/>
          <w:sz w:val="16"/>
        </w:rPr>
        <w:t>Sources:</w:t>
      </w:r>
    </w:p>
    <w:p>
      <w:pPr>
        <w:spacing w:line="278" w:lineRule="auto" w:before="30"/>
        <w:ind w:left="766" w:right="0" w:firstLine="0"/>
        <w:jc w:val="left"/>
        <w:rPr>
          <w:sz w:val="16"/>
        </w:rPr>
      </w:pPr>
      <w:r>
        <w:rPr>
          <w:sz w:val="16"/>
        </w:rPr>
        <w:t>Radio-Canada</w:t>
      </w:r>
      <w:r>
        <w:rPr>
          <w:spacing w:val="-2"/>
          <w:sz w:val="16"/>
        </w:rPr>
        <w:t> </w:t>
      </w:r>
      <w:r>
        <w:rPr>
          <w:sz w:val="16"/>
        </w:rPr>
        <w:t>/</w:t>
      </w:r>
      <w:r>
        <w:rPr>
          <w:spacing w:val="-11"/>
          <w:sz w:val="16"/>
        </w:rPr>
        <w:t> </w:t>
      </w:r>
      <w:r>
        <w:rPr>
          <w:sz w:val="16"/>
        </w:rPr>
        <w:t>Agence</w:t>
      </w:r>
      <w:r>
        <w:rPr>
          <w:spacing w:val="-2"/>
          <w:sz w:val="16"/>
        </w:rPr>
        <w:t> </w:t>
      </w:r>
      <w:r>
        <w:rPr>
          <w:sz w:val="16"/>
        </w:rPr>
        <w:t>Science-Presse</w:t>
      </w:r>
      <w:r>
        <w:rPr>
          <w:spacing w:val="-2"/>
          <w:sz w:val="16"/>
        </w:rPr>
        <w:t> </w:t>
      </w:r>
      <w:r>
        <w:rPr>
          <w:sz w:val="16"/>
        </w:rPr>
        <w:t>(Stéphane</w:t>
      </w:r>
      <w:r>
        <w:rPr>
          <w:spacing w:val="-2"/>
          <w:sz w:val="16"/>
        </w:rPr>
        <w:t> </w:t>
      </w:r>
      <w:r>
        <w:rPr>
          <w:sz w:val="16"/>
        </w:rPr>
        <w:t>Desjardins),</w:t>
      </w:r>
      <w:r>
        <w:rPr>
          <w:spacing w:val="-2"/>
          <w:sz w:val="16"/>
        </w:rPr>
        <w:t> </w:t>
      </w:r>
      <w:r>
        <w:rPr>
          <w:sz w:val="16"/>
        </w:rPr>
        <w:t>«</w:t>
      </w:r>
      <w:r>
        <w:rPr>
          <w:spacing w:val="-2"/>
          <w:sz w:val="16"/>
        </w:rPr>
        <w:t> </w:t>
      </w:r>
      <w:r>
        <w:rPr>
          <w:sz w:val="16"/>
        </w:rPr>
        <w:t>Le</w:t>
      </w:r>
      <w:r>
        <w:rPr>
          <w:spacing w:val="-2"/>
          <w:sz w:val="16"/>
        </w:rPr>
        <w:t> </w:t>
      </w:r>
      <w:r>
        <w:rPr>
          <w:sz w:val="16"/>
        </w:rPr>
        <w:t>français</w:t>
      </w:r>
      <w:r>
        <w:rPr>
          <w:spacing w:val="-2"/>
          <w:sz w:val="16"/>
        </w:rPr>
        <w:t> </w:t>
      </w:r>
      <w:r>
        <w:rPr>
          <w:sz w:val="16"/>
        </w:rPr>
        <w:t>est-il</w:t>
      </w:r>
      <w:r>
        <w:rPr>
          <w:spacing w:val="-2"/>
          <w:sz w:val="16"/>
        </w:rPr>
        <w:t> </w:t>
      </w:r>
      <w:r>
        <w:rPr>
          <w:sz w:val="16"/>
        </w:rPr>
        <w:t>en</w:t>
      </w:r>
      <w:r>
        <w:rPr>
          <w:spacing w:val="-2"/>
          <w:sz w:val="16"/>
        </w:rPr>
        <w:t> </w:t>
      </w:r>
      <w:r>
        <w:rPr>
          <w:sz w:val="16"/>
        </w:rPr>
        <w:t>déclin</w:t>
      </w:r>
      <w:r>
        <w:rPr>
          <w:spacing w:val="-2"/>
          <w:sz w:val="16"/>
        </w:rPr>
        <w:t> </w:t>
      </w:r>
      <w:r>
        <w:rPr>
          <w:sz w:val="16"/>
        </w:rPr>
        <w:t>au</w:t>
      </w:r>
      <w:r>
        <w:rPr>
          <w:spacing w:val="-2"/>
          <w:sz w:val="16"/>
        </w:rPr>
        <w:t> </w:t>
      </w:r>
      <w:r>
        <w:rPr>
          <w:sz w:val="16"/>
        </w:rPr>
        <w:t>Québec</w:t>
      </w:r>
      <w:r>
        <w:rPr>
          <w:spacing w:val="-2"/>
          <w:sz w:val="16"/>
        </w:rPr>
        <w:t> </w:t>
      </w:r>
      <w:r>
        <w:rPr>
          <w:sz w:val="16"/>
        </w:rPr>
        <w:t>?</w:t>
      </w:r>
      <w:r>
        <w:rPr>
          <w:spacing w:val="-2"/>
          <w:sz w:val="16"/>
        </w:rPr>
        <w:t> </w:t>
      </w:r>
      <w:r>
        <w:rPr>
          <w:sz w:val="16"/>
        </w:rPr>
        <w:t>Ce</w:t>
      </w:r>
      <w:r>
        <w:rPr>
          <w:spacing w:val="-2"/>
          <w:sz w:val="16"/>
        </w:rPr>
        <w:t> </w:t>
      </w:r>
      <w:r>
        <w:rPr>
          <w:sz w:val="16"/>
        </w:rPr>
        <w:t>qu'il</w:t>
      </w:r>
      <w:r>
        <w:rPr>
          <w:spacing w:val="-2"/>
          <w:sz w:val="16"/>
        </w:rPr>
        <w:t> </w:t>
      </w:r>
      <w:r>
        <w:rPr>
          <w:sz w:val="16"/>
        </w:rPr>
        <w:t>faut</w:t>
      </w:r>
      <w:r>
        <w:rPr>
          <w:spacing w:val="-2"/>
          <w:sz w:val="16"/>
        </w:rPr>
        <w:t> </w:t>
      </w:r>
      <w:r>
        <w:rPr>
          <w:sz w:val="16"/>
        </w:rPr>
        <w:t>savoir</w:t>
      </w:r>
      <w:r>
        <w:rPr>
          <w:spacing w:val="-2"/>
          <w:sz w:val="16"/>
        </w:rPr>
        <w:t> </w:t>
      </w:r>
      <w:r>
        <w:rPr>
          <w:sz w:val="16"/>
        </w:rPr>
        <w:t>»,</w:t>
      </w:r>
      <w:r>
        <w:rPr>
          <w:spacing w:val="-2"/>
          <w:sz w:val="16"/>
        </w:rPr>
        <w:t> </w:t>
      </w:r>
      <w:r>
        <w:rPr>
          <w:sz w:val="16"/>
        </w:rPr>
        <w:t>9 septembre 2025.</w:t>
      </w:r>
    </w:p>
    <w:p>
      <w:pPr>
        <w:spacing w:before="0"/>
        <w:ind w:left="766" w:right="0" w:firstLine="0"/>
        <w:jc w:val="left"/>
        <w:rPr>
          <w:sz w:val="16"/>
        </w:rPr>
      </w:pPr>
      <w:r>
        <w:rPr>
          <w:sz w:val="16"/>
        </w:rPr>
        <w:t>L'actualité, « Le déclin du français au Québec décortiqué », mars </w:t>
      </w:r>
      <w:r>
        <w:rPr>
          <w:spacing w:val="-2"/>
          <w:sz w:val="16"/>
        </w:rPr>
        <w:t>2026.</w:t>
      </w:r>
    </w:p>
    <w:p>
      <w:pPr>
        <w:spacing w:before="29"/>
        <w:ind w:left="766" w:right="0" w:firstLine="0"/>
        <w:jc w:val="left"/>
        <w:rPr>
          <w:sz w:val="16"/>
        </w:rPr>
      </w:pPr>
      <w:r>
        <w:rPr>
          <w:sz w:val="16"/>
        </w:rPr>
        <w:t>Observatoire pour la justice migrante, « Le mythe du "déclin du français" au Québec », 14 janvier </w:t>
      </w:r>
      <w:r>
        <w:rPr>
          <w:spacing w:val="-2"/>
          <w:sz w:val="16"/>
        </w:rPr>
        <w:t>2026.</w:t>
      </w:r>
    </w:p>
    <w:p>
      <w:pPr>
        <w:pStyle w:val="BodyText"/>
        <w:spacing w:before="125"/>
      </w:pPr>
    </w:p>
    <w:p>
      <w:pPr>
        <w:pStyle w:val="BodyText"/>
        <w:ind w:left="766"/>
      </w:pPr>
      <w:r>
        <w:rPr/>
        <w:t>1 - Comment expliquer la perte de vitesse du français au </w:t>
      </w:r>
      <w:r>
        <w:rPr>
          <w:spacing w:val="-2"/>
        </w:rPr>
        <w:t>Québec?</w:t>
      </w:r>
    </w:p>
    <w:p>
      <w:pPr>
        <w:spacing w:before="137"/>
        <w:ind w:left="76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76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8"/>
        <w:ind w:left="76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BodyText"/>
        <w:spacing w:before="137"/>
        <w:ind w:left="766"/>
      </w:pPr>
      <w:r>
        <w:rPr/>
        <w:t>2 - Quel est le rapport entre le Québec et la </w:t>
      </w:r>
      <w:r>
        <w:rPr>
          <w:spacing w:val="-2"/>
        </w:rPr>
        <w:t>Louisiane?</w:t>
      </w:r>
    </w:p>
    <w:p>
      <w:pPr>
        <w:spacing w:before="137"/>
        <w:ind w:left="76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76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BodyText"/>
        <w:spacing w:before="137"/>
        <w:ind w:left="766"/>
      </w:pPr>
      <w:r>
        <w:rPr/>
        <w:t>3 - Que compte faire le gouvernement québécois pour stimuler le </w:t>
      </w:r>
      <w:r>
        <w:rPr>
          <w:spacing w:val="-2"/>
        </w:rPr>
        <w:t>français?</w:t>
      </w:r>
    </w:p>
    <w:p>
      <w:pPr>
        <w:spacing w:before="137"/>
        <w:ind w:left="76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8"/>
        <w:ind w:left="76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76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after="0"/>
        <w:jc w:val="left"/>
        <w:rPr>
          <w:sz w:val="22"/>
        </w:rPr>
        <w:sectPr>
          <w:footerReference w:type="default" r:id="rId22"/>
          <w:pgSz w:w="11910" w:h="16850"/>
          <w:pgMar w:header="0" w:footer="398" w:top="1100" w:bottom="580" w:left="425" w:right="850"/>
        </w:sectPr>
      </w:pPr>
    </w:p>
    <w:p>
      <w:pPr>
        <w:pStyle w:val="Heading2"/>
        <w:numPr>
          <w:ilvl w:val="0"/>
          <w:numId w:val="1"/>
        </w:numPr>
        <w:tabs>
          <w:tab w:pos="949" w:val="left" w:leader="none"/>
        </w:tabs>
        <w:spacing w:line="240" w:lineRule="auto" w:before="76" w:after="0"/>
        <w:ind w:left="949" w:right="0" w:hanging="183"/>
        <w:jc w:val="left"/>
      </w:pPr>
      <w:bookmarkStart w:name="7 - La journée internationale de la Fran" w:id="62"/>
      <w:bookmarkEnd w:id="62"/>
      <w:r>
        <w:rPr>
          <w:b w:val="0"/>
        </w:rPr>
      </w:r>
      <w:bookmarkStart w:name="Chaque année a lieu la journée internati" w:id="63"/>
      <w:bookmarkEnd w:id="63"/>
      <w:r>
        <w:rPr>
          <w:b w:val="0"/>
        </w:rPr>
      </w:r>
      <w:bookmarkStart w:name="7 A - Ainsi, Frantastique a compilé il y" w:id="64"/>
      <w:bookmarkEnd w:id="64"/>
      <w:r>
        <w:rPr>
          <w:b w:val="0"/>
        </w:rPr>
      </w:r>
      <w:bookmarkStart w:name="□  L'accord du participe passé avec l'au" w:id="65"/>
      <w:bookmarkEnd w:id="65"/>
      <w:r>
        <w:rPr>
          <w:b w:val="0"/>
        </w:rPr>
      </w:r>
      <w:bookmarkStart w:name="1 - Note ici d'autres aspects de la lang" w:id="66"/>
      <w:bookmarkEnd w:id="66"/>
      <w:r>
        <w:rPr>
          <w:b w:val="0"/>
        </w:rPr>
      </w:r>
      <w:bookmarkStart w:name="2 - Compare-les avec ceux de ton voisin " w:id="67"/>
      <w:bookmarkEnd w:id="67"/>
      <w:r>
        <w:rPr>
          <w:b w:val="0"/>
        </w:rPr>
      </w:r>
      <w:bookmarkStart w:name="“La francophonie, c'est un vaste pays, s" w:id="68"/>
      <w:bookmarkEnd w:id="68"/>
      <w:r>
        <w:rPr>
          <w:b w:val="0"/>
        </w:rPr>
      </w:r>
      <w:bookmarkStart w:name="(Gilles Vigneault, poète, auteur de cont" w:id="69"/>
      <w:bookmarkEnd w:id="69"/>
      <w:r>
        <w:rPr>
          <w:b w:val="0"/>
        </w:rPr>
      </w:r>
      <w:r>
        <w:rPr/>
        <w:t>- La journée internationale de la </w:t>
      </w:r>
      <w:r>
        <w:rPr>
          <w:spacing w:val="-2"/>
        </w:rPr>
        <w:t>Francophonie</w:t>
      </w:r>
    </w:p>
    <w:p>
      <w:pPr>
        <w:pStyle w:val="BodyText"/>
        <w:spacing w:line="285" w:lineRule="auto" w:before="47"/>
        <w:ind w:left="766"/>
      </w:pPr>
      <w:r>
        <w:rPr/>
        <w:t>Chaque année a lieu la journée internationale de la Francophonie (le 20 mars).</w:t>
      </w:r>
      <w:r>
        <w:rPr>
          <w:spacing w:val="40"/>
        </w:rPr>
        <w:t> </w:t>
      </w:r>
      <w:r>
        <w:rPr/>
        <w:t>A cette </w:t>
      </w:r>
      <w:r>
        <w:rPr/>
        <w:t>occasion différentes initiatives et publications voient le jour.</w:t>
      </w:r>
    </w:p>
    <w:p>
      <w:pPr>
        <w:pStyle w:val="BodyText"/>
        <w:spacing w:line="285" w:lineRule="auto"/>
        <w:ind w:left="766"/>
      </w:pPr>
      <w:r>
        <w:rPr/>
        <w:t>7</w:t>
      </w:r>
      <w:r>
        <w:rPr>
          <w:spacing w:val="29"/>
        </w:rPr>
        <w:t> </w:t>
      </w:r>
      <w:r>
        <w:rPr/>
        <w:t>A</w:t>
      </w:r>
      <w:r>
        <w:rPr>
          <w:spacing w:val="29"/>
        </w:rPr>
        <w:t> </w:t>
      </w:r>
      <w:r>
        <w:rPr/>
        <w:t>-</w:t>
      </w:r>
      <w:r>
        <w:rPr>
          <w:spacing w:val="29"/>
        </w:rPr>
        <w:t> </w:t>
      </w:r>
      <w:r>
        <w:rPr/>
        <w:t>Ainsi,</w:t>
      </w:r>
      <w:r>
        <w:rPr>
          <w:spacing w:val="29"/>
        </w:rPr>
        <w:t> </w:t>
      </w:r>
      <w:r>
        <w:rPr/>
        <w:t>Frantastique</w:t>
      </w:r>
      <w:r>
        <w:rPr>
          <w:spacing w:val="29"/>
        </w:rPr>
        <w:t> </w:t>
      </w:r>
      <w:r>
        <w:rPr/>
        <w:t>a</w:t>
      </w:r>
      <w:r>
        <w:rPr>
          <w:spacing w:val="29"/>
        </w:rPr>
        <w:t> </w:t>
      </w:r>
      <w:r>
        <w:rPr/>
        <w:t>compilé</w:t>
      </w:r>
      <w:r>
        <w:rPr>
          <w:spacing w:val="29"/>
        </w:rPr>
        <w:t> </w:t>
      </w:r>
      <w:r>
        <w:rPr/>
        <w:t>il</w:t>
      </w:r>
      <w:r>
        <w:rPr>
          <w:spacing w:val="29"/>
        </w:rPr>
        <w:t> </w:t>
      </w:r>
      <w:r>
        <w:rPr/>
        <w:t>y</w:t>
      </w:r>
      <w:r>
        <w:rPr>
          <w:spacing w:val="29"/>
        </w:rPr>
        <w:t> </w:t>
      </w:r>
      <w:r>
        <w:rPr/>
        <w:t>a</w:t>
      </w:r>
      <w:r>
        <w:rPr>
          <w:spacing w:val="29"/>
        </w:rPr>
        <w:t> </w:t>
      </w:r>
      <w:r>
        <w:rPr/>
        <w:t>quelques</w:t>
      </w:r>
      <w:r>
        <w:rPr>
          <w:spacing w:val="29"/>
        </w:rPr>
        <w:t> </w:t>
      </w:r>
      <w:r>
        <w:rPr/>
        <w:t>années</w:t>
      </w:r>
      <w:r>
        <w:rPr>
          <w:spacing w:val="29"/>
        </w:rPr>
        <w:t> </w:t>
      </w:r>
      <w:r>
        <w:rPr/>
        <w:t>les</w:t>
      </w:r>
      <w:r>
        <w:rPr>
          <w:spacing w:val="29"/>
        </w:rPr>
        <w:t> </w:t>
      </w:r>
      <w:r>
        <w:rPr/>
        <w:t>10</w:t>
      </w:r>
      <w:r>
        <w:rPr>
          <w:spacing w:val="29"/>
        </w:rPr>
        <w:t> </w:t>
      </w:r>
      <w:r>
        <w:rPr/>
        <w:t>erreurs</w:t>
      </w:r>
      <w:r>
        <w:rPr>
          <w:spacing w:val="29"/>
        </w:rPr>
        <w:t> </w:t>
      </w:r>
      <w:r>
        <w:rPr/>
        <w:t>qui</w:t>
      </w:r>
      <w:r>
        <w:rPr>
          <w:spacing w:val="29"/>
        </w:rPr>
        <w:t> </w:t>
      </w:r>
      <w:r>
        <w:rPr/>
        <w:t>donnent</w:t>
      </w:r>
      <w:r>
        <w:rPr>
          <w:spacing w:val="29"/>
        </w:rPr>
        <w:t> </w:t>
      </w:r>
      <w:r>
        <w:rPr/>
        <w:t>du</w:t>
      </w:r>
      <w:r>
        <w:rPr>
          <w:spacing w:val="29"/>
        </w:rPr>
        <w:t> </w:t>
      </w:r>
      <w:r>
        <w:rPr/>
        <w:t>fil</w:t>
      </w:r>
      <w:r>
        <w:rPr>
          <w:spacing w:val="29"/>
        </w:rPr>
        <w:t> </w:t>
      </w:r>
      <w:r>
        <w:rPr/>
        <w:t>à retordre aux locuteurs francophones.</w:t>
      </w:r>
      <w:r>
        <w:rPr>
          <w:spacing w:val="80"/>
        </w:rPr>
        <w:t> </w:t>
      </w:r>
      <w:r>
        <w:rPr/>
        <w:t>Parcours-les et indique celles que tu commets toi aussi.</w:t>
      </w:r>
    </w:p>
    <w:p>
      <w:pPr>
        <w:pStyle w:val="BodyText"/>
        <w:rPr>
          <w:sz w:val="20"/>
        </w:rPr>
      </w:pPr>
    </w:p>
    <w:p>
      <w:pPr>
        <w:pStyle w:val="BodyText"/>
        <w:spacing w:before="15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1399465</wp:posOffset>
                </wp:positionH>
                <wp:positionV relativeFrom="paragraph">
                  <wp:posOffset>261960</wp:posOffset>
                </wp:positionV>
                <wp:extent cx="4763135" cy="3300729"/>
                <wp:effectExtent l="0" t="0" r="0" b="0"/>
                <wp:wrapTopAndBottom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4763135" cy="3300729"/>
                          <a:chExt cx="4763135" cy="3300729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4763135" cy="33007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3135" h="3300729">
                                <a:moveTo>
                                  <a:pt x="4716578" y="3300603"/>
                                </a:moveTo>
                                <a:lnTo>
                                  <a:pt x="47340" y="3300603"/>
                                </a:lnTo>
                                <a:lnTo>
                                  <a:pt x="28939" y="3296873"/>
                                </a:lnTo>
                                <a:lnTo>
                                  <a:pt x="13888" y="3286714"/>
                                </a:lnTo>
                                <a:lnTo>
                                  <a:pt x="3728" y="3271663"/>
                                </a:lnTo>
                                <a:lnTo>
                                  <a:pt x="0" y="3253260"/>
                                </a:lnTo>
                                <a:lnTo>
                                  <a:pt x="0" y="47340"/>
                                </a:lnTo>
                                <a:lnTo>
                                  <a:pt x="3728" y="28939"/>
                                </a:lnTo>
                                <a:lnTo>
                                  <a:pt x="13888" y="13888"/>
                                </a:lnTo>
                                <a:lnTo>
                                  <a:pt x="28939" y="3728"/>
                                </a:lnTo>
                                <a:lnTo>
                                  <a:pt x="47340" y="0"/>
                                </a:lnTo>
                                <a:lnTo>
                                  <a:pt x="4716578" y="0"/>
                                </a:lnTo>
                                <a:lnTo>
                                  <a:pt x="4734979" y="3728"/>
                                </a:lnTo>
                                <a:lnTo>
                                  <a:pt x="4750030" y="13888"/>
                                </a:lnTo>
                                <a:lnTo>
                                  <a:pt x="4755981" y="22703"/>
                                </a:lnTo>
                                <a:lnTo>
                                  <a:pt x="47340" y="22703"/>
                                </a:lnTo>
                                <a:lnTo>
                                  <a:pt x="37784" y="24650"/>
                                </a:lnTo>
                                <a:lnTo>
                                  <a:pt x="29949" y="29949"/>
                                </a:lnTo>
                                <a:lnTo>
                                  <a:pt x="24651" y="37784"/>
                                </a:lnTo>
                                <a:lnTo>
                                  <a:pt x="22703" y="47340"/>
                                </a:lnTo>
                                <a:lnTo>
                                  <a:pt x="22703" y="3253260"/>
                                </a:lnTo>
                                <a:lnTo>
                                  <a:pt x="24651" y="3262816"/>
                                </a:lnTo>
                                <a:lnTo>
                                  <a:pt x="29949" y="3270651"/>
                                </a:lnTo>
                                <a:lnTo>
                                  <a:pt x="37784" y="3275950"/>
                                </a:lnTo>
                                <a:lnTo>
                                  <a:pt x="47340" y="3277897"/>
                                </a:lnTo>
                                <a:lnTo>
                                  <a:pt x="4755982" y="3277897"/>
                                </a:lnTo>
                                <a:lnTo>
                                  <a:pt x="4750030" y="3286714"/>
                                </a:lnTo>
                                <a:lnTo>
                                  <a:pt x="4734979" y="3296873"/>
                                </a:lnTo>
                                <a:lnTo>
                                  <a:pt x="4716578" y="3300603"/>
                                </a:lnTo>
                                <a:close/>
                              </a:path>
                              <a:path w="4763135" h="3300729">
                                <a:moveTo>
                                  <a:pt x="4755982" y="3277897"/>
                                </a:moveTo>
                                <a:lnTo>
                                  <a:pt x="4716578" y="3277897"/>
                                </a:lnTo>
                                <a:lnTo>
                                  <a:pt x="4726134" y="3275950"/>
                                </a:lnTo>
                                <a:lnTo>
                                  <a:pt x="4733969" y="3270651"/>
                                </a:lnTo>
                                <a:lnTo>
                                  <a:pt x="4739267" y="3262816"/>
                                </a:lnTo>
                                <a:lnTo>
                                  <a:pt x="4741215" y="3253260"/>
                                </a:lnTo>
                                <a:lnTo>
                                  <a:pt x="4741215" y="47340"/>
                                </a:lnTo>
                                <a:lnTo>
                                  <a:pt x="4739267" y="37784"/>
                                </a:lnTo>
                                <a:lnTo>
                                  <a:pt x="4733969" y="29949"/>
                                </a:lnTo>
                                <a:lnTo>
                                  <a:pt x="4726134" y="24650"/>
                                </a:lnTo>
                                <a:lnTo>
                                  <a:pt x="4716578" y="22703"/>
                                </a:lnTo>
                                <a:lnTo>
                                  <a:pt x="4755981" y="22703"/>
                                </a:lnTo>
                                <a:lnTo>
                                  <a:pt x="4760190" y="28939"/>
                                </a:lnTo>
                                <a:lnTo>
                                  <a:pt x="4762712" y="41382"/>
                                </a:lnTo>
                                <a:lnTo>
                                  <a:pt x="4762712" y="3259219"/>
                                </a:lnTo>
                                <a:lnTo>
                                  <a:pt x="4760190" y="3271663"/>
                                </a:lnTo>
                                <a:lnTo>
                                  <a:pt x="4755982" y="32778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A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0" y="0"/>
                            <a:ext cx="4763135" cy="33007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29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705" w:val="left" w:leader="none"/>
                                </w:tabs>
                                <w:spacing w:before="0"/>
                                <w:ind w:left="705" w:right="0" w:hanging="27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L'accord du participe passé avec l'auxilaire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avoir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705" w:val="left" w:leader="none"/>
                                </w:tabs>
                                <w:spacing w:before="144"/>
                                <w:ind w:left="705" w:right="0" w:hanging="27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La différence entre l'infinitif (-er) et le participe passé (-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é)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705" w:val="left" w:leader="none"/>
                                </w:tabs>
                                <w:spacing w:before="144"/>
                                <w:ind w:left="705" w:right="0" w:hanging="27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La différence entre le futur et le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conditionnel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705" w:val="left" w:leader="none"/>
                                </w:tabs>
                                <w:spacing w:before="144"/>
                                <w:ind w:left="705" w:right="0" w:hanging="27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L'impératif singulier des verbes en -er (sans "-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s")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705" w:val="left" w:leader="none"/>
                                </w:tabs>
                                <w:spacing w:before="145"/>
                                <w:ind w:left="705" w:right="0" w:hanging="27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L'indicatif présent 1e pers. sg. des verbes en -er (sans "-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s")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705" w:val="left" w:leader="none"/>
                                </w:tabs>
                                <w:spacing w:before="144"/>
                                <w:ind w:left="705" w:right="0" w:hanging="27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Les verbes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pronominaux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705" w:val="left" w:leader="none"/>
                                </w:tabs>
                                <w:spacing w:before="144"/>
                                <w:ind w:left="705" w:right="0" w:hanging="27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L'orthographe des chiffres et des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nombres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705" w:val="left" w:leader="none"/>
                                </w:tabs>
                                <w:spacing w:before="144"/>
                                <w:ind w:left="705" w:right="0" w:hanging="27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La différence entre "ces" - "ses" - "c'est" et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"sait"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705" w:val="left" w:leader="none"/>
                                </w:tabs>
                                <w:spacing w:before="144"/>
                                <w:ind w:left="705" w:right="0" w:hanging="27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Le verbe après "C'est moi qui... / c'est vous qui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..."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705" w:val="left" w:leader="none"/>
                                </w:tabs>
                                <w:spacing w:before="144"/>
                                <w:ind w:left="705" w:right="0" w:hanging="27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La concordance des temps au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passé</w:t>
                              </w:r>
                            </w:p>
                            <w:p>
                              <w:pPr>
                                <w:spacing w:line="240" w:lineRule="auto" w:before="50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405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hyperlink r:id="rId25">
                                <w:r>
                                  <w:rPr>
                                    <w:sz w:val="18"/>
                                    <w:u w:val="single"/>
                                  </w:rPr>
                                  <w:t>Plus </w:t>
                                </w:r>
                                <w:r>
                                  <w:rPr>
                                    <w:spacing w:val="-2"/>
                                    <w:sz w:val="18"/>
                                    <w:u w:val="single"/>
                                  </w:rPr>
                                  <w:t>d'infos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0.194138pt;margin-top:20.626831pt;width:375.05pt;height:259.9pt;mso-position-horizontal-relative:page;mso-position-vertical-relative:paragraph;z-index:-15720960;mso-wrap-distance-left:0;mso-wrap-distance-right:0" id="docshapegroup39" coordorigin="2204,413" coordsize="7501,5198">
                <v:shape style="position:absolute;left:2203;top:412;width:7501;height:5198" id="docshape40" coordorigin="2204,413" coordsize="7501,5198" path="m9632,5610l2278,5610,2249,5604,2226,5588,2210,5565,2204,5536,2204,487,2210,458,2226,434,2249,418,2278,413,9632,413,9661,418,9684,434,9694,448,2278,448,2263,451,2251,460,2243,472,2240,487,2240,5536,2243,5551,2251,5563,2263,5572,2278,5575,9694,5575,9684,5588,9661,5604,9632,5610xm9694,5575l9632,5575,9647,5572,9659,5563,9667,5551,9670,5536,9670,487,9667,472,9659,460,9647,451,9632,448,9694,448,9700,458,9704,478,9704,5545,9700,5565,9694,5575xe" filled="true" fillcolor="#6aabd2" stroked="false">
                  <v:path arrowok="t"/>
                  <v:fill type="solid"/>
                </v:shape>
                <v:shape style="position:absolute;left:2203;top:412;width:7501;height:5198" type="#_x0000_t202" id="docshape41" filled="false" stroked="false">
                  <v:textbox inset="0,0,0,0">
                    <w:txbxContent>
                      <w:p>
                        <w:pPr>
                          <w:spacing w:line="240" w:lineRule="auto" w:before="129"/>
                          <w:rPr>
                            <w:sz w:val="24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705" w:val="left" w:leader="none"/>
                          </w:tabs>
                          <w:spacing w:before="0"/>
                          <w:ind w:left="705" w:right="0" w:hanging="27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L'accord du participe passé avec l'auxilaire </w:t>
                        </w:r>
                        <w:r>
                          <w:rPr>
                            <w:spacing w:val="-2"/>
                            <w:sz w:val="24"/>
                          </w:rPr>
                          <w:t>avoir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705" w:val="left" w:leader="none"/>
                          </w:tabs>
                          <w:spacing w:before="144"/>
                          <w:ind w:left="705" w:right="0" w:hanging="27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La différence entre l'infinitif (-er) et le participe passé (-</w:t>
                        </w:r>
                        <w:r>
                          <w:rPr>
                            <w:spacing w:val="-5"/>
                            <w:sz w:val="24"/>
                          </w:rPr>
                          <w:t>é)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705" w:val="left" w:leader="none"/>
                          </w:tabs>
                          <w:spacing w:before="144"/>
                          <w:ind w:left="705" w:right="0" w:hanging="27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La différence entre le futur et le </w:t>
                        </w:r>
                        <w:r>
                          <w:rPr>
                            <w:spacing w:val="-2"/>
                            <w:sz w:val="24"/>
                          </w:rPr>
                          <w:t>conditionnel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705" w:val="left" w:leader="none"/>
                          </w:tabs>
                          <w:spacing w:before="144"/>
                          <w:ind w:left="705" w:right="0" w:hanging="27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L'impératif singulier des verbes en -er (sans "-</w:t>
                        </w:r>
                        <w:r>
                          <w:rPr>
                            <w:spacing w:val="-5"/>
                            <w:sz w:val="24"/>
                          </w:rPr>
                          <w:t>s")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705" w:val="left" w:leader="none"/>
                          </w:tabs>
                          <w:spacing w:before="145"/>
                          <w:ind w:left="705" w:right="0" w:hanging="27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L'indicatif présent 1e pers. sg. des verbes en -er (sans "-</w:t>
                        </w:r>
                        <w:r>
                          <w:rPr>
                            <w:spacing w:val="-5"/>
                            <w:sz w:val="24"/>
                          </w:rPr>
                          <w:t>s")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705" w:val="left" w:leader="none"/>
                          </w:tabs>
                          <w:spacing w:before="144"/>
                          <w:ind w:left="705" w:right="0" w:hanging="27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Les verbes </w:t>
                        </w:r>
                        <w:r>
                          <w:rPr>
                            <w:spacing w:val="-2"/>
                            <w:sz w:val="24"/>
                          </w:rPr>
                          <w:t>pronominaux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705" w:val="left" w:leader="none"/>
                          </w:tabs>
                          <w:spacing w:before="144"/>
                          <w:ind w:left="705" w:right="0" w:hanging="27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L'orthographe des chiffres et des </w:t>
                        </w:r>
                        <w:r>
                          <w:rPr>
                            <w:spacing w:val="-2"/>
                            <w:sz w:val="24"/>
                          </w:rPr>
                          <w:t>nombres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705" w:val="left" w:leader="none"/>
                          </w:tabs>
                          <w:spacing w:before="144"/>
                          <w:ind w:left="705" w:right="0" w:hanging="27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La différence entre "ces" - "ses" - "c'est" et </w:t>
                        </w:r>
                        <w:r>
                          <w:rPr>
                            <w:spacing w:val="-2"/>
                            <w:sz w:val="24"/>
                          </w:rPr>
                          <w:t>"sait"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705" w:val="left" w:leader="none"/>
                          </w:tabs>
                          <w:spacing w:before="144"/>
                          <w:ind w:left="705" w:right="0" w:hanging="27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Le verbe après "C'est moi qui... / c'est vous qui </w:t>
                        </w:r>
                        <w:r>
                          <w:rPr>
                            <w:spacing w:val="-4"/>
                            <w:sz w:val="24"/>
                          </w:rPr>
                          <w:t>..."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705" w:val="left" w:leader="none"/>
                          </w:tabs>
                          <w:spacing w:before="144"/>
                          <w:ind w:left="705" w:right="0" w:hanging="27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La concordance des temps au </w:t>
                        </w:r>
                        <w:r>
                          <w:rPr>
                            <w:spacing w:val="-2"/>
                            <w:sz w:val="24"/>
                          </w:rPr>
                          <w:t>passé</w:t>
                        </w:r>
                      </w:p>
                      <w:p>
                        <w:pPr>
                          <w:spacing w:line="240" w:lineRule="auto" w:before="5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0" w:right="405" w:firstLine="0"/>
                          <w:jc w:val="right"/>
                          <w:rPr>
                            <w:sz w:val="18"/>
                          </w:rPr>
                        </w:pPr>
                        <w:hyperlink r:id="rId25">
                          <w:r>
                            <w:rPr>
                              <w:sz w:val="18"/>
                              <w:u w:val="single"/>
                            </w:rPr>
                            <w:t>Plus </w:t>
                          </w:r>
                          <w:r>
                            <w:rPr>
                              <w:spacing w:val="-2"/>
                              <w:sz w:val="18"/>
                              <w:u w:val="single"/>
                            </w:rPr>
                            <w:t>d'infos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152"/>
      </w:pPr>
    </w:p>
    <w:p>
      <w:pPr>
        <w:pStyle w:val="BodyText"/>
        <w:ind w:left="766"/>
      </w:pPr>
      <w:r>
        <w:rPr/>
        <w:t>1 - Note ici d'autres aspects de la langue française qui te mettent au </w:t>
      </w:r>
      <w:r>
        <w:rPr>
          <w:spacing w:val="-2"/>
        </w:rPr>
        <w:t>défi:</w:t>
      </w:r>
    </w:p>
    <w:p>
      <w:pPr>
        <w:spacing w:before="137"/>
        <w:ind w:left="76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76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76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76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BodyText"/>
      </w:pPr>
    </w:p>
    <w:p>
      <w:pPr>
        <w:pStyle w:val="BodyText"/>
        <w:spacing w:before="22"/>
      </w:pPr>
    </w:p>
    <w:p>
      <w:pPr>
        <w:pStyle w:val="BodyText"/>
        <w:ind w:left="766"/>
      </w:pPr>
      <w:r>
        <w:rPr/>
        <w:t>2 - Compare-les avec ceux de ton voisin et échangez des conseils pour les </w:t>
      </w:r>
      <w:r>
        <w:rPr>
          <w:spacing w:val="-2"/>
        </w:rPr>
        <w:t>éviter!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7"/>
      </w:pPr>
    </w:p>
    <w:p>
      <w:pPr>
        <w:spacing w:line="285" w:lineRule="auto" w:before="0"/>
        <w:ind w:left="877" w:right="501" w:firstLine="52"/>
        <w:jc w:val="center"/>
        <w:rPr>
          <w:i/>
          <w:sz w:val="22"/>
        </w:rPr>
      </w:pPr>
      <w:r>
        <w:rPr>
          <w:i/>
          <w:sz w:val="22"/>
        </w:rPr>
        <w:t>“La francophonie, c'est un vaste pays, sans frontières. C'est celui de la langue française. C'est</w:t>
      </w:r>
      <w:r>
        <w:rPr>
          <w:i/>
          <w:sz w:val="22"/>
        </w:rPr>
        <w:t> le pays de l'intérieur. C'est le pays invisible, spirituel, mental, moral qui est en chacun de </w:t>
      </w:r>
      <w:r>
        <w:rPr>
          <w:i/>
          <w:spacing w:val="-2"/>
          <w:sz w:val="22"/>
        </w:rPr>
        <w:t>vous.”</w:t>
      </w:r>
    </w:p>
    <w:p>
      <w:pPr>
        <w:pStyle w:val="BodyText"/>
        <w:spacing w:before="45"/>
        <w:rPr>
          <w:i/>
        </w:rPr>
      </w:pPr>
    </w:p>
    <w:p>
      <w:pPr>
        <w:spacing w:before="1"/>
        <w:ind w:left="426" w:right="0" w:firstLine="0"/>
        <w:jc w:val="center"/>
        <w:rPr>
          <w:i/>
          <w:sz w:val="22"/>
        </w:rPr>
      </w:pPr>
      <w:r>
        <w:rPr>
          <w:i/>
          <w:sz w:val="22"/>
        </w:rPr>
        <w:t>(Gilles Vigneault, poète, auteur de contes et auteur-compositeur-interprète </w:t>
      </w:r>
      <w:r>
        <w:rPr>
          <w:i/>
          <w:spacing w:val="-2"/>
          <w:sz w:val="22"/>
        </w:rPr>
        <w:t>québécois)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122"/>
        <w:rPr>
          <w:i/>
          <w:sz w:val="20"/>
        </w:rPr>
      </w:pPr>
      <w:r>
        <w:rPr>
          <w:i/>
          <w:sz w:val="20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756284</wp:posOffset>
            </wp:positionH>
            <wp:positionV relativeFrom="paragraph">
              <wp:posOffset>238747</wp:posOffset>
            </wp:positionV>
            <wp:extent cx="757040" cy="766762"/>
            <wp:effectExtent l="0" t="0" r="0" b="0"/>
            <wp:wrapTopAndBottom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040" cy="766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i/>
          <w:sz w:val="20"/>
        </w:rPr>
        <w:sectPr>
          <w:footerReference w:type="default" r:id="rId24"/>
          <w:pgSz w:w="11910" w:h="16850"/>
          <w:pgMar w:header="0" w:footer="523" w:top="1000" w:bottom="720" w:left="425" w:right="850"/>
          <w:pgNumType w:start="7"/>
        </w:sectPr>
      </w:pPr>
    </w:p>
    <w:p>
      <w:pPr>
        <w:pStyle w:val="BodyText"/>
        <w:spacing w:before="76"/>
        <w:ind w:left="766"/>
        <w:jc w:val="both"/>
      </w:pPr>
      <w:bookmarkStart w:name="Et pourquoi ne pas toi aussi tenter une " w:id="70"/>
      <w:bookmarkEnd w:id="70"/>
      <w:r>
        <w:rPr/>
      </w:r>
      <w:bookmarkStart w:name="Si tu as le temps, n’hésite pas à partir" w:id="71"/>
      <w:bookmarkEnd w:id="71"/>
      <w:r>
        <w:rPr/>
      </w:r>
      <w:r>
        <w:rPr/>
        <w:t>7</w:t>
      </w:r>
      <w:r>
        <w:rPr>
          <w:spacing w:val="-1"/>
        </w:rPr>
        <w:t> </w:t>
      </w:r>
      <w:r>
        <w:rPr/>
        <w:t>B - Une autre initiative est “</w:t>
      </w:r>
      <w:r>
        <w:rPr>
          <w:b/>
        </w:rPr>
        <w:t>Dis-moi</w:t>
      </w:r>
      <w:r>
        <w:rPr>
          <w:b/>
          <w:spacing w:val="-1"/>
        </w:rPr>
        <w:t> </w:t>
      </w:r>
      <w:r>
        <w:rPr>
          <w:b/>
        </w:rPr>
        <w:t>dix mots</w:t>
      </w:r>
      <w:r>
        <w:rPr/>
        <w:t>” un concours de création </w:t>
      </w:r>
      <w:r>
        <w:rPr>
          <w:spacing w:val="-2"/>
        </w:rPr>
        <w:t>littéraire.</w:t>
      </w:r>
    </w:p>
    <w:p>
      <w:pPr>
        <w:pStyle w:val="BodyText"/>
        <w:spacing w:before="94"/>
      </w:pPr>
    </w:p>
    <w:p>
      <w:pPr>
        <w:pStyle w:val="BodyText"/>
        <w:spacing w:line="285" w:lineRule="auto"/>
        <w:ind w:left="766" w:right="337"/>
        <w:jc w:val="both"/>
      </w:pPr>
      <w:r>
        <w:rPr/>
        <w:t>Il</w:t>
      </w:r>
      <w:r>
        <w:rPr>
          <w:spacing w:val="-2"/>
        </w:rPr>
        <w:t> </w:t>
      </w:r>
      <w:r>
        <w:rPr/>
        <w:t>s’agit</w:t>
      </w:r>
      <w:r>
        <w:rPr>
          <w:spacing w:val="-2"/>
        </w:rPr>
        <w:t> </w:t>
      </w:r>
      <w:r>
        <w:rPr/>
        <w:t>d’une</w:t>
      </w:r>
      <w:r>
        <w:rPr>
          <w:spacing w:val="-2"/>
        </w:rPr>
        <w:t> </w:t>
      </w:r>
      <w:r>
        <w:rPr/>
        <w:t>opération</w:t>
      </w:r>
      <w:r>
        <w:rPr>
          <w:spacing w:val="-2"/>
        </w:rPr>
        <w:t> </w:t>
      </w:r>
      <w:r>
        <w:rPr/>
        <w:t>nationale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>
          <w:b/>
        </w:rPr>
        <w:t>sensibilisation</w:t>
      </w:r>
      <w:r>
        <w:rPr>
          <w:b/>
          <w:spacing w:val="-2"/>
        </w:rPr>
        <w:t> </w:t>
      </w:r>
      <w:r>
        <w:rPr>
          <w:b/>
        </w:rPr>
        <w:t>à</w:t>
      </w:r>
      <w:r>
        <w:rPr>
          <w:b/>
          <w:spacing w:val="-2"/>
        </w:rPr>
        <w:t> </w:t>
      </w:r>
      <w:r>
        <w:rPr>
          <w:b/>
        </w:rPr>
        <w:t>la</w:t>
      </w:r>
      <w:r>
        <w:rPr>
          <w:b/>
          <w:spacing w:val="-2"/>
        </w:rPr>
        <w:t> </w:t>
      </w:r>
      <w:r>
        <w:rPr>
          <w:b/>
        </w:rPr>
        <w:t>langue</w:t>
      </w:r>
      <w:r>
        <w:rPr>
          <w:b/>
          <w:spacing w:val="-2"/>
        </w:rPr>
        <w:t> </w:t>
      </w:r>
      <w:r>
        <w:rPr>
          <w:b/>
        </w:rPr>
        <w:t>française</w:t>
      </w:r>
      <w:r>
        <w:rPr>
          <w:b/>
          <w:spacing w:val="-2"/>
        </w:rPr>
        <w:t> </w:t>
      </w:r>
      <w:r>
        <w:rPr/>
        <w:t>qui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déroule</w:t>
      </w:r>
      <w:r>
        <w:rPr>
          <w:spacing w:val="-2"/>
        </w:rPr>
        <w:t> </w:t>
      </w:r>
      <w:r>
        <w:rPr/>
        <w:t>tout</w:t>
      </w:r>
      <w:r>
        <w:rPr>
          <w:spacing w:val="-2"/>
        </w:rPr>
        <w:t> </w:t>
      </w:r>
      <w:r>
        <w:rPr/>
        <w:t>au long de l'année scolaire. Le concours, organisé par le ministère de la Culture, est ouvert aux élèves des écoles, collèges et lycées. Les élèves sont invités à jouer avec dix mots et à les</w:t>
      </w:r>
      <w:r>
        <w:rPr>
          <w:spacing w:val="40"/>
        </w:rPr>
        <w:t> </w:t>
      </w:r>
      <w:r>
        <w:rPr/>
        <w:t>mettre en scène sur tous les modes : écriture, chanson, dessin, etc.</w:t>
      </w:r>
    </w:p>
    <w:p>
      <w:pPr>
        <w:pStyle w:val="BodyText"/>
        <w:spacing w:before="44"/>
      </w:pPr>
    </w:p>
    <w:p>
      <w:pPr>
        <w:pStyle w:val="BodyText"/>
        <w:ind w:left="766"/>
        <w:jc w:val="both"/>
      </w:pPr>
      <w:r>
        <w:rPr/>
        <w:t>Voici les mots choisis pour l’année </w:t>
      </w:r>
      <w:r>
        <w:rPr>
          <w:spacing w:val="-2"/>
        </w:rPr>
        <w:t>2026: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ListParagraph"/>
        <w:numPr>
          <w:ilvl w:val="0"/>
          <w:numId w:val="7"/>
        </w:numPr>
        <w:tabs>
          <w:tab w:pos="3369" w:val="left" w:leader="none"/>
        </w:tabs>
        <w:spacing w:line="240" w:lineRule="auto" w:before="1" w:after="0"/>
        <w:ind w:left="3369" w:right="0" w:hanging="223"/>
        <w:jc w:val="left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4095813</wp:posOffset>
            </wp:positionH>
            <wp:positionV relativeFrom="paragraph">
              <wp:posOffset>16253</wp:posOffset>
            </wp:positionV>
            <wp:extent cx="2324974" cy="3268305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974" cy="3268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4"/>
        </w:rPr>
        <w:t>alunir</w:t>
      </w:r>
    </w:p>
    <w:p>
      <w:pPr>
        <w:pStyle w:val="ListParagraph"/>
        <w:numPr>
          <w:ilvl w:val="0"/>
          <w:numId w:val="7"/>
        </w:numPr>
        <w:tabs>
          <w:tab w:pos="3369" w:val="left" w:leader="none"/>
        </w:tabs>
        <w:spacing w:line="240" w:lineRule="auto" w:before="264" w:after="0"/>
        <w:ind w:left="3369" w:right="0" w:hanging="223"/>
        <w:jc w:val="left"/>
        <w:rPr>
          <w:sz w:val="24"/>
        </w:rPr>
      </w:pPr>
      <w:r>
        <w:rPr>
          <w:spacing w:val="-2"/>
          <w:sz w:val="24"/>
        </w:rPr>
        <w:t>anticipation</w:t>
      </w:r>
    </w:p>
    <w:p>
      <w:pPr>
        <w:pStyle w:val="ListParagraph"/>
        <w:numPr>
          <w:ilvl w:val="0"/>
          <w:numId w:val="7"/>
        </w:numPr>
        <w:tabs>
          <w:tab w:pos="3369" w:val="left" w:leader="none"/>
        </w:tabs>
        <w:spacing w:line="240" w:lineRule="auto" w:before="264" w:after="0"/>
        <w:ind w:left="3369" w:right="0" w:hanging="223"/>
        <w:jc w:val="left"/>
        <w:rPr>
          <w:sz w:val="24"/>
        </w:rPr>
      </w:pPr>
      <w:r>
        <w:rPr>
          <w:spacing w:val="-2"/>
          <w:sz w:val="24"/>
        </w:rPr>
        <w:t>continuum</w:t>
      </w:r>
    </w:p>
    <w:p>
      <w:pPr>
        <w:pStyle w:val="ListParagraph"/>
        <w:numPr>
          <w:ilvl w:val="0"/>
          <w:numId w:val="7"/>
        </w:numPr>
        <w:tabs>
          <w:tab w:pos="3369" w:val="left" w:leader="none"/>
        </w:tabs>
        <w:spacing w:line="240" w:lineRule="auto" w:before="264" w:after="0"/>
        <w:ind w:left="3369" w:right="0" w:hanging="223"/>
        <w:jc w:val="left"/>
        <w:rPr>
          <w:sz w:val="24"/>
        </w:rPr>
      </w:pPr>
      <w:r>
        <w:rPr>
          <w:spacing w:val="-2"/>
          <w:sz w:val="24"/>
        </w:rPr>
        <w:t>dystopique</w:t>
      </w:r>
    </w:p>
    <w:p>
      <w:pPr>
        <w:pStyle w:val="ListParagraph"/>
        <w:numPr>
          <w:ilvl w:val="0"/>
          <w:numId w:val="7"/>
        </w:numPr>
        <w:tabs>
          <w:tab w:pos="3369" w:val="left" w:leader="none"/>
        </w:tabs>
        <w:spacing w:line="240" w:lineRule="auto" w:before="265" w:after="0"/>
        <w:ind w:left="3369" w:right="0" w:hanging="223"/>
        <w:jc w:val="left"/>
        <w:rPr>
          <w:sz w:val="24"/>
        </w:rPr>
      </w:pPr>
      <w:r>
        <w:rPr>
          <w:spacing w:val="-2"/>
          <w:sz w:val="24"/>
        </w:rPr>
        <w:t>humanoïde</w:t>
      </w:r>
    </w:p>
    <w:p>
      <w:pPr>
        <w:pStyle w:val="ListParagraph"/>
        <w:numPr>
          <w:ilvl w:val="0"/>
          <w:numId w:val="7"/>
        </w:numPr>
        <w:tabs>
          <w:tab w:pos="3369" w:val="left" w:leader="none"/>
        </w:tabs>
        <w:spacing w:line="240" w:lineRule="auto" w:before="264" w:after="0"/>
        <w:ind w:left="3369" w:right="0" w:hanging="223"/>
        <w:jc w:val="left"/>
        <w:rPr>
          <w:sz w:val="24"/>
        </w:rPr>
      </w:pPr>
      <w:r>
        <w:rPr>
          <w:spacing w:val="-2"/>
          <w:sz w:val="24"/>
        </w:rPr>
        <w:t>particule</w:t>
      </w:r>
    </w:p>
    <w:p>
      <w:pPr>
        <w:pStyle w:val="ListParagraph"/>
        <w:numPr>
          <w:ilvl w:val="0"/>
          <w:numId w:val="7"/>
        </w:numPr>
        <w:tabs>
          <w:tab w:pos="3369" w:val="left" w:leader="none"/>
        </w:tabs>
        <w:spacing w:line="240" w:lineRule="auto" w:before="264" w:after="0"/>
        <w:ind w:left="3369" w:right="0" w:hanging="223"/>
        <w:jc w:val="left"/>
        <w:rPr>
          <w:sz w:val="24"/>
        </w:rPr>
      </w:pPr>
      <w:r>
        <w:rPr>
          <w:spacing w:val="-2"/>
          <w:sz w:val="24"/>
        </w:rPr>
        <w:t>programmer</w:t>
      </w:r>
    </w:p>
    <w:p>
      <w:pPr>
        <w:pStyle w:val="ListParagraph"/>
        <w:numPr>
          <w:ilvl w:val="0"/>
          <w:numId w:val="7"/>
        </w:numPr>
        <w:tabs>
          <w:tab w:pos="3369" w:val="left" w:leader="none"/>
        </w:tabs>
        <w:spacing w:line="240" w:lineRule="auto" w:before="264" w:after="0"/>
        <w:ind w:left="3369" w:right="0" w:hanging="223"/>
        <w:jc w:val="left"/>
        <w:rPr>
          <w:sz w:val="24"/>
        </w:rPr>
      </w:pPr>
      <w:r>
        <w:rPr>
          <w:spacing w:val="-2"/>
          <w:sz w:val="24"/>
        </w:rPr>
        <w:t>sidéral</w:t>
      </w:r>
    </w:p>
    <w:p>
      <w:pPr>
        <w:pStyle w:val="ListParagraph"/>
        <w:numPr>
          <w:ilvl w:val="0"/>
          <w:numId w:val="7"/>
        </w:numPr>
        <w:tabs>
          <w:tab w:pos="3369" w:val="left" w:leader="none"/>
        </w:tabs>
        <w:spacing w:line="240" w:lineRule="auto" w:before="264" w:after="0"/>
        <w:ind w:left="3369" w:right="0" w:hanging="223"/>
        <w:jc w:val="left"/>
        <w:rPr>
          <w:sz w:val="24"/>
        </w:rPr>
      </w:pPr>
      <w:r>
        <w:rPr>
          <w:spacing w:val="-2"/>
          <w:sz w:val="24"/>
        </w:rPr>
        <w:t>théorie</w:t>
      </w:r>
    </w:p>
    <w:p>
      <w:pPr>
        <w:pStyle w:val="ListParagraph"/>
        <w:numPr>
          <w:ilvl w:val="0"/>
          <w:numId w:val="7"/>
        </w:numPr>
        <w:tabs>
          <w:tab w:pos="3370" w:val="left" w:leader="none"/>
        </w:tabs>
        <w:spacing w:line="240" w:lineRule="auto" w:before="265" w:after="0"/>
        <w:ind w:left="3370" w:right="0" w:hanging="357"/>
        <w:jc w:val="left"/>
        <w:rPr>
          <w:sz w:val="24"/>
        </w:rPr>
      </w:pPr>
      <w:r>
        <w:rPr>
          <w:spacing w:val="-2"/>
          <w:sz w:val="24"/>
        </w:rPr>
        <w:t>transmuter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20"/>
        <w:rPr>
          <w:sz w:val="24"/>
        </w:rPr>
      </w:pPr>
    </w:p>
    <w:p>
      <w:pPr>
        <w:pStyle w:val="BodyText"/>
        <w:spacing w:line="285" w:lineRule="auto"/>
        <w:ind w:left="765" w:right="339"/>
        <w:jc w:val="both"/>
      </w:pPr>
      <w:r>
        <w:rPr/>
        <w:t>Tu</w:t>
      </w:r>
      <w:r>
        <w:rPr>
          <w:spacing w:val="-2"/>
        </w:rPr>
        <w:t> </w:t>
      </w:r>
      <w:r>
        <w:rPr/>
        <w:t>peux</w:t>
      </w:r>
      <w:r>
        <w:rPr>
          <w:spacing w:val="-2"/>
        </w:rPr>
        <w:t> </w:t>
      </w:r>
      <w:r>
        <w:rPr/>
        <w:t>explorer</w:t>
      </w:r>
      <w:r>
        <w:rPr>
          <w:spacing w:val="-2"/>
        </w:rPr>
        <w:t> </w:t>
      </w:r>
      <w:r>
        <w:rPr/>
        <w:t>les</w:t>
      </w:r>
      <w:r>
        <w:rPr>
          <w:spacing w:val="-2"/>
        </w:rPr>
        <w:t> </w:t>
      </w:r>
      <w:r>
        <w:rPr/>
        <w:t>mots</w:t>
      </w:r>
      <w:r>
        <w:rPr>
          <w:spacing w:val="-2"/>
        </w:rPr>
        <w:t> </w:t>
      </w:r>
      <w:r>
        <w:rPr/>
        <w:t>et</w:t>
      </w:r>
      <w:r>
        <w:rPr>
          <w:spacing w:val="-2"/>
        </w:rPr>
        <w:t> </w:t>
      </w:r>
      <w:r>
        <w:rPr/>
        <w:t>lire</w:t>
      </w:r>
      <w:r>
        <w:rPr>
          <w:spacing w:val="-2"/>
        </w:rPr>
        <w:t> </w:t>
      </w:r>
      <w:r>
        <w:rPr/>
        <w:t>des</w:t>
      </w:r>
      <w:r>
        <w:rPr>
          <w:spacing w:val="-2"/>
        </w:rPr>
        <w:t> </w:t>
      </w:r>
      <w:r>
        <w:rPr/>
        <w:t>nouvelles</w:t>
      </w:r>
      <w:r>
        <w:rPr>
          <w:spacing w:val="-2"/>
        </w:rPr>
        <w:t> </w:t>
      </w:r>
      <w:r>
        <w:rPr/>
        <w:t>à</w:t>
      </w:r>
      <w:r>
        <w:rPr>
          <w:spacing w:val="-2"/>
        </w:rPr>
        <w:t> </w:t>
      </w:r>
      <w:r>
        <w:rPr/>
        <w:t>chute</w:t>
      </w:r>
      <w:r>
        <w:rPr>
          <w:spacing w:val="-2"/>
        </w:rPr>
        <w:t> </w:t>
      </w:r>
      <w:r>
        <w:rPr/>
        <w:t>qui</w:t>
      </w:r>
      <w:r>
        <w:rPr>
          <w:spacing w:val="-2"/>
        </w:rPr>
        <w:t> </w:t>
      </w:r>
      <w:r>
        <w:rPr/>
        <w:t>les</w:t>
      </w:r>
      <w:r>
        <w:rPr>
          <w:spacing w:val="-2"/>
        </w:rPr>
        <w:t> </w:t>
      </w:r>
      <w:r>
        <w:rPr/>
        <w:t>illustrent</w:t>
      </w:r>
      <w:r>
        <w:rPr>
          <w:spacing w:val="-2"/>
        </w:rPr>
        <w:t> </w:t>
      </w:r>
      <w:r>
        <w:rPr/>
        <w:t>dans</w:t>
      </w:r>
      <w:r>
        <w:rPr>
          <w:spacing w:val="-3"/>
        </w:rPr>
        <w:t> </w:t>
      </w:r>
      <w:hyperlink r:id="rId28">
        <w:r>
          <w:rPr>
            <w:b/>
            <w:u w:val="single"/>
          </w:rPr>
          <w:t>le</w:t>
        </w:r>
        <w:r>
          <w:rPr>
            <w:b/>
            <w:spacing w:val="-2"/>
            <w:u w:val="single"/>
          </w:rPr>
          <w:t> </w:t>
        </w:r>
        <w:r>
          <w:rPr>
            <w:b/>
            <w:u w:val="single"/>
          </w:rPr>
          <w:t>très</w:t>
        </w:r>
        <w:r>
          <w:rPr>
            <w:b/>
            <w:spacing w:val="-2"/>
            <w:u w:val="none"/>
          </w:rPr>
          <w:t> </w:t>
        </w:r>
        <w:r>
          <w:rPr>
            <w:b/>
            <w:u w:val="none"/>
          </w:rPr>
          <w:t>j</w:t>
        </w:r>
        <w:r>
          <w:rPr>
            <w:b/>
            <w:u w:val="single"/>
          </w:rPr>
          <w:t>oli</w:t>
        </w:r>
        <w:r>
          <w:rPr>
            <w:b/>
            <w:spacing w:val="-2"/>
            <w:u w:val="single"/>
          </w:rPr>
          <w:t> </w:t>
        </w:r>
        <w:r>
          <w:rPr>
            <w:b/>
            <w:u w:val="single"/>
          </w:rPr>
          <w:t>livret</w:t>
        </w:r>
      </w:hyperlink>
      <w:r>
        <w:rPr>
          <w:b/>
          <w:spacing w:val="-2"/>
          <w:u w:val="none"/>
        </w:rPr>
        <w:t> </w:t>
      </w:r>
      <w:r>
        <w:rPr>
          <w:u w:val="none"/>
        </w:rPr>
        <w:t>mis à disposition sur le site du concours.</w:t>
      </w:r>
    </w:p>
    <w:p>
      <w:pPr>
        <w:pStyle w:val="BodyText"/>
        <w:spacing w:before="45"/>
      </w:pPr>
    </w:p>
    <w:p>
      <w:pPr>
        <w:pStyle w:val="Heading2"/>
        <w:spacing w:line="285" w:lineRule="auto"/>
        <w:ind w:right="337"/>
        <w:jc w:val="both"/>
      </w:pPr>
      <w:r>
        <w:rPr/>
        <w:t>Et pourquoi ne pas toi aussi tenter une création littéraire autour d’un ou plusieurs de </w:t>
      </w:r>
      <w:r>
        <w:rPr/>
        <w:t>ces mots et faire ainsi rayonner la langue française à ta façon ?</w:t>
      </w:r>
    </w:p>
    <w:p>
      <w:pPr>
        <w:pStyle w:val="BodyText"/>
        <w:rPr>
          <w:b/>
        </w:rPr>
      </w:pPr>
    </w:p>
    <w:p>
      <w:pPr>
        <w:pStyle w:val="BodyText"/>
        <w:spacing w:before="49"/>
        <w:rPr>
          <w:b/>
        </w:rPr>
      </w:pPr>
    </w:p>
    <w:p>
      <w:pPr>
        <w:spacing w:before="0"/>
        <w:ind w:left="766" w:right="0" w:firstLine="0"/>
        <w:jc w:val="left"/>
        <w:rPr>
          <w:sz w:val="22"/>
        </w:rPr>
      </w:pPr>
      <w:r>
        <w:rPr>
          <w:sz w:val="22"/>
        </w:rPr>
        <w:t>L'opération</w:t>
      </w:r>
      <w:r>
        <w:rPr>
          <w:spacing w:val="-1"/>
          <w:sz w:val="22"/>
        </w:rPr>
        <w:t> </w:t>
      </w:r>
      <w:r>
        <w:rPr>
          <w:sz w:val="22"/>
        </w:rPr>
        <w:t>"</w:t>
      </w:r>
      <w:r>
        <w:rPr>
          <w:b/>
          <w:sz w:val="22"/>
        </w:rPr>
        <w:t>Dis-moi dix mots</w:t>
      </w:r>
      <w:r>
        <w:rPr>
          <w:sz w:val="22"/>
        </w:rPr>
        <w:t>" peut être l'occasion de </w:t>
      </w:r>
      <w:r>
        <w:rPr>
          <w:spacing w:val="-10"/>
          <w:sz w:val="22"/>
        </w:rPr>
        <w:t>:</w:t>
      </w:r>
    </w:p>
    <w:p>
      <w:pPr>
        <w:pStyle w:val="ListParagraph"/>
        <w:numPr>
          <w:ilvl w:val="0"/>
          <w:numId w:val="8"/>
        </w:numPr>
        <w:tabs>
          <w:tab w:pos="1139" w:val="left" w:leader="none"/>
        </w:tabs>
        <w:spacing w:line="240" w:lineRule="auto" w:before="47" w:after="0"/>
        <w:ind w:left="1139" w:right="0" w:hanging="223"/>
        <w:jc w:val="left"/>
        <w:rPr>
          <w:sz w:val="22"/>
        </w:rPr>
      </w:pPr>
      <w:r>
        <w:rPr>
          <w:sz w:val="22"/>
        </w:rPr>
        <w:t>travailler sur le </w:t>
      </w:r>
      <w:r>
        <w:rPr>
          <w:spacing w:val="-2"/>
          <w:sz w:val="22"/>
        </w:rPr>
        <w:t>lexique</w:t>
      </w:r>
    </w:p>
    <w:p>
      <w:pPr>
        <w:pStyle w:val="ListParagraph"/>
        <w:numPr>
          <w:ilvl w:val="0"/>
          <w:numId w:val="8"/>
        </w:numPr>
        <w:tabs>
          <w:tab w:pos="1139" w:val="left" w:leader="none"/>
        </w:tabs>
        <w:spacing w:line="285" w:lineRule="auto" w:before="47" w:after="0"/>
        <w:ind w:left="1139" w:right="1095" w:hanging="224"/>
        <w:jc w:val="left"/>
        <w:rPr>
          <w:sz w:val="22"/>
        </w:rPr>
      </w:pPr>
      <w:r>
        <w:rPr>
          <w:sz w:val="22"/>
        </w:rPr>
        <w:t>libérer</w:t>
      </w:r>
      <w:r>
        <w:rPr>
          <w:spacing w:val="-4"/>
          <w:sz w:val="22"/>
        </w:rPr>
        <w:t> </w:t>
      </w:r>
      <w:r>
        <w:rPr>
          <w:sz w:val="22"/>
        </w:rPr>
        <w:t>l'imaginaire</w:t>
      </w:r>
      <w:r>
        <w:rPr>
          <w:spacing w:val="-4"/>
          <w:sz w:val="22"/>
        </w:rPr>
        <w:t> </w:t>
      </w:r>
      <w:r>
        <w:rPr>
          <w:sz w:val="22"/>
        </w:rPr>
        <w:t>pour</w:t>
      </w:r>
      <w:r>
        <w:rPr>
          <w:spacing w:val="-4"/>
          <w:sz w:val="22"/>
        </w:rPr>
        <w:t> </w:t>
      </w:r>
      <w:r>
        <w:rPr>
          <w:sz w:val="22"/>
        </w:rPr>
        <w:t>s'exprimer</w:t>
      </w:r>
      <w:r>
        <w:rPr>
          <w:spacing w:val="-4"/>
          <w:sz w:val="22"/>
        </w:rPr>
        <w:t> </w:t>
      </w:r>
      <w:r>
        <w:rPr>
          <w:sz w:val="22"/>
        </w:rPr>
        <w:t>sur</w:t>
      </w:r>
      <w:r>
        <w:rPr>
          <w:spacing w:val="-4"/>
          <w:sz w:val="22"/>
        </w:rPr>
        <w:t> </w:t>
      </w:r>
      <w:r>
        <w:rPr>
          <w:sz w:val="22"/>
        </w:rPr>
        <w:t>tous</w:t>
      </w:r>
      <w:r>
        <w:rPr>
          <w:spacing w:val="-4"/>
          <w:sz w:val="22"/>
        </w:rPr>
        <w:t> </w:t>
      </w:r>
      <w:r>
        <w:rPr>
          <w:sz w:val="22"/>
        </w:rPr>
        <w:t>les</w:t>
      </w:r>
      <w:r>
        <w:rPr>
          <w:spacing w:val="-4"/>
          <w:sz w:val="22"/>
        </w:rPr>
        <w:t> </w:t>
      </w:r>
      <w:r>
        <w:rPr>
          <w:sz w:val="22"/>
        </w:rPr>
        <w:t>modes</w:t>
      </w:r>
      <w:r>
        <w:rPr>
          <w:spacing w:val="-4"/>
          <w:sz w:val="22"/>
        </w:rPr>
        <w:t> </w:t>
      </w:r>
      <w:r>
        <w:rPr>
          <w:sz w:val="22"/>
        </w:rPr>
        <w:t>:</w:t>
      </w:r>
      <w:r>
        <w:rPr>
          <w:spacing w:val="-4"/>
          <w:sz w:val="22"/>
        </w:rPr>
        <w:t> </w:t>
      </w:r>
      <w:r>
        <w:rPr>
          <w:sz w:val="22"/>
        </w:rPr>
        <w:t>dire,</w:t>
      </w:r>
      <w:r>
        <w:rPr>
          <w:spacing w:val="-4"/>
          <w:sz w:val="22"/>
        </w:rPr>
        <w:t> </w:t>
      </w:r>
      <w:r>
        <w:rPr>
          <w:sz w:val="22"/>
        </w:rPr>
        <w:t>écrire,</w:t>
      </w:r>
      <w:r>
        <w:rPr>
          <w:spacing w:val="-4"/>
          <w:sz w:val="22"/>
        </w:rPr>
        <w:t> </w:t>
      </w:r>
      <w:r>
        <w:rPr>
          <w:sz w:val="22"/>
        </w:rPr>
        <w:t>représenter,</w:t>
      </w:r>
      <w:r>
        <w:rPr>
          <w:spacing w:val="-4"/>
          <w:sz w:val="22"/>
        </w:rPr>
        <w:t> </w:t>
      </w:r>
      <w:r>
        <w:rPr>
          <w:sz w:val="22"/>
        </w:rPr>
        <w:t>jouer, chanter, découvrir</w:t>
      </w:r>
    </w:p>
    <w:p>
      <w:pPr>
        <w:pStyle w:val="ListParagraph"/>
        <w:numPr>
          <w:ilvl w:val="0"/>
          <w:numId w:val="8"/>
        </w:numPr>
        <w:tabs>
          <w:tab w:pos="1139" w:val="left" w:leader="none"/>
        </w:tabs>
        <w:spacing w:line="285" w:lineRule="auto" w:before="0" w:after="0"/>
        <w:ind w:left="1139" w:right="591" w:hanging="224"/>
        <w:jc w:val="left"/>
        <w:rPr>
          <w:sz w:val="22"/>
        </w:rPr>
      </w:pPr>
      <w:r>
        <w:rPr>
          <w:sz w:val="22"/>
        </w:rPr>
        <w:t>permettre</w:t>
      </w:r>
      <w:r>
        <w:rPr>
          <w:spacing w:val="-4"/>
          <w:sz w:val="22"/>
        </w:rPr>
        <w:t> </w:t>
      </w:r>
      <w:r>
        <w:rPr>
          <w:sz w:val="22"/>
        </w:rPr>
        <w:t>aux</w:t>
      </w:r>
      <w:r>
        <w:rPr>
          <w:spacing w:val="-4"/>
          <w:sz w:val="22"/>
        </w:rPr>
        <w:t> </w:t>
      </w:r>
      <w:r>
        <w:rPr>
          <w:sz w:val="22"/>
        </w:rPr>
        <w:t>professeurs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différentes</w:t>
      </w:r>
      <w:r>
        <w:rPr>
          <w:spacing w:val="-4"/>
          <w:sz w:val="22"/>
        </w:rPr>
        <w:t> </w:t>
      </w:r>
      <w:r>
        <w:rPr>
          <w:sz w:val="22"/>
        </w:rPr>
        <w:t>disciplines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travailler</w:t>
      </w:r>
      <w:r>
        <w:rPr>
          <w:spacing w:val="-4"/>
          <w:sz w:val="22"/>
        </w:rPr>
        <w:t> </w:t>
      </w:r>
      <w:r>
        <w:rPr>
          <w:sz w:val="22"/>
        </w:rPr>
        <w:t>sur</w:t>
      </w:r>
      <w:r>
        <w:rPr>
          <w:spacing w:val="-4"/>
          <w:sz w:val="22"/>
        </w:rPr>
        <w:t> </w:t>
      </w:r>
      <w:r>
        <w:rPr>
          <w:sz w:val="22"/>
        </w:rPr>
        <w:t>un</w:t>
      </w:r>
      <w:r>
        <w:rPr>
          <w:spacing w:val="-4"/>
          <w:sz w:val="22"/>
        </w:rPr>
        <w:t> </w:t>
      </w:r>
      <w:r>
        <w:rPr>
          <w:sz w:val="22"/>
        </w:rPr>
        <w:t>projet</w:t>
      </w:r>
      <w:r>
        <w:rPr>
          <w:spacing w:val="-4"/>
          <w:sz w:val="22"/>
        </w:rPr>
        <w:t> </w:t>
      </w:r>
      <w:r>
        <w:rPr>
          <w:sz w:val="22"/>
        </w:rPr>
        <w:t>transversal</w:t>
      </w:r>
      <w:r>
        <w:rPr>
          <w:spacing w:val="-4"/>
          <w:sz w:val="22"/>
        </w:rPr>
        <w:t> </w:t>
      </w:r>
      <w:r>
        <w:rPr>
          <w:sz w:val="22"/>
        </w:rPr>
        <w:t>et aux élèves de participer à une œuvre collective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2"/>
      </w:pPr>
    </w:p>
    <w:p>
      <w:pPr>
        <w:spacing w:before="0"/>
        <w:ind w:left="797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314896</wp:posOffset>
                </wp:positionH>
                <wp:positionV relativeFrom="paragraph">
                  <wp:posOffset>-78450</wp:posOffset>
                </wp:positionV>
                <wp:extent cx="334010" cy="343535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334010" cy="343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4010" h="343535">
                              <a:moveTo>
                                <a:pt x="59956" y="166243"/>
                              </a:moveTo>
                              <a:lnTo>
                                <a:pt x="57785" y="164033"/>
                              </a:lnTo>
                              <a:lnTo>
                                <a:pt x="2171" y="164033"/>
                              </a:lnTo>
                              <a:lnTo>
                                <a:pt x="0" y="166243"/>
                              </a:lnTo>
                              <a:lnTo>
                                <a:pt x="0" y="171678"/>
                              </a:lnTo>
                              <a:lnTo>
                                <a:pt x="2171" y="173875"/>
                              </a:lnTo>
                              <a:lnTo>
                                <a:pt x="55092" y="173875"/>
                              </a:lnTo>
                              <a:lnTo>
                                <a:pt x="57785" y="173875"/>
                              </a:lnTo>
                              <a:lnTo>
                                <a:pt x="59956" y="171678"/>
                              </a:lnTo>
                              <a:lnTo>
                                <a:pt x="59956" y="166243"/>
                              </a:lnTo>
                              <a:close/>
                            </a:path>
                            <a:path w="334010" h="343535">
                              <a:moveTo>
                                <a:pt x="93116" y="247383"/>
                              </a:moveTo>
                              <a:lnTo>
                                <a:pt x="89331" y="243535"/>
                              </a:lnTo>
                              <a:lnTo>
                                <a:pt x="86258" y="243535"/>
                              </a:lnTo>
                              <a:lnTo>
                                <a:pt x="46926" y="283387"/>
                              </a:lnTo>
                              <a:lnTo>
                                <a:pt x="46926" y="286499"/>
                              </a:lnTo>
                              <a:lnTo>
                                <a:pt x="49771" y="289382"/>
                              </a:lnTo>
                              <a:lnTo>
                                <a:pt x="51015" y="289864"/>
                              </a:lnTo>
                              <a:lnTo>
                                <a:pt x="52260" y="289864"/>
                              </a:lnTo>
                              <a:lnTo>
                                <a:pt x="53505" y="289864"/>
                              </a:lnTo>
                              <a:lnTo>
                                <a:pt x="54749" y="289382"/>
                              </a:lnTo>
                              <a:lnTo>
                                <a:pt x="93116" y="250494"/>
                              </a:lnTo>
                              <a:lnTo>
                                <a:pt x="93116" y="247383"/>
                              </a:lnTo>
                              <a:close/>
                            </a:path>
                            <a:path w="334010" h="343535">
                              <a:moveTo>
                                <a:pt x="93116" y="87414"/>
                              </a:moveTo>
                              <a:lnTo>
                                <a:pt x="53797" y="47561"/>
                              </a:lnTo>
                              <a:lnTo>
                                <a:pt x="50723" y="47561"/>
                              </a:lnTo>
                              <a:lnTo>
                                <a:pt x="46926" y="51409"/>
                              </a:lnTo>
                              <a:lnTo>
                                <a:pt x="46926" y="54521"/>
                              </a:lnTo>
                              <a:lnTo>
                                <a:pt x="48831" y="56438"/>
                              </a:lnTo>
                              <a:lnTo>
                                <a:pt x="85305" y="93408"/>
                              </a:lnTo>
                              <a:lnTo>
                                <a:pt x="86550" y="93891"/>
                              </a:lnTo>
                              <a:lnTo>
                                <a:pt x="87795" y="93891"/>
                              </a:lnTo>
                              <a:lnTo>
                                <a:pt x="89027" y="93891"/>
                              </a:lnTo>
                              <a:lnTo>
                                <a:pt x="90271" y="93408"/>
                              </a:lnTo>
                              <a:lnTo>
                                <a:pt x="93116" y="90525"/>
                              </a:lnTo>
                              <a:lnTo>
                                <a:pt x="93116" y="87414"/>
                              </a:lnTo>
                              <a:close/>
                            </a:path>
                            <a:path w="334010" h="343535">
                              <a:moveTo>
                                <a:pt x="171577" y="2209"/>
                              </a:moveTo>
                              <a:lnTo>
                                <a:pt x="169405" y="0"/>
                              </a:lnTo>
                              <a:lnTo>
                                <a:pt x="164033" y="0"/>
                              </a:lnTo>
                              <a:lnTo>
                                <a:pt x="161861" y="2209"/>
                              </a:lnTo>
                              <a:lnTo>
                                <a:pt x="161861" y="58559"/>
                              </a:lnTo>
                              <a:lnTo>
                                <a:pt x="164033" y="60756"/>
                              </a:lnTo>
                              <a:lnTo>
                                <a:pt x="166725" y="60756"/>
                              </a:lnTo>
                              <a:lnTo>
                                <a:pt x="169405" y="60756"/>
                              </a:lnTo>
                              <a:lnTo>
                                <a:pt x="171577" y="58559"/>
                              </a:lnTo>
                              <a:lnTo>
                                <a:pt x="171577" y="2209"/>
                              </a:lnTo>
                              <a:close/>
                            </a:path>
                            <a:path w="334010" h="343535">
                              <a:moveTo>
                                <a:pt x="196367" y="330365"/>
                              </a:moveTo>
                              <a:lnTo>
                                <a:pt x="137071" y="330365"/>
                              </a:lnTo>
                              <a:lnTo>
                                <a:pt x="141376" y="343027"/>
                              </a:lnTo>
                              <a:lnTo>
                                <a:pt x="192062" y="343027"/>
                              </a:lnTo>
                              <a:lnTo>
                                <a:pt x="196367" y="330365"/>
                              </a:lnTo>
                              <a:close/>
                            </a:path>
                            <a:path w="334010" h="343535">
                              <a:moveTo>
                                <a:pt x="205371" y="318731"/>
                              </a:moveTo>
                              <a:lnTo>
                                <a:pt x="203200" y="316522"/>
                              </a:lnTo>
                              <a:lnTo>
                                <a:pt x="130238" y="316522"/>
                              </a:lnTo>
                              <a:lnTo>
                                <a:pt x="128066" y="318731"/>
                              </a:lnTo>
                              <a:lnTo>
                                <a:pt x="128066" y="324154"/>
                              </a:lnTo>
                              <a:lnTo>
                                <a:pt x="130238" y="326364"/>
                              </a:lnTo>
                              <a:lnTo>
                                <a:pt x="200520" y="326364"/>
                              </a:lnTo>
                              <a:lnTo>
                                <a:pt x="203200" y="326364"/>
                              </a:lnTo>
                              <a:lnTo>
                                <a:pt x="205371" y="324154"/>
                              </a:lnTo>
                              <a:lnTo>
                                <a:pt x="205371" y="318731"/>
                              </a:lnTo>
                              <a:close/>
                            </a:path>
                            <a:path w="334010" h="343535">
                              <a:moveTo>
                                <a:pt x="205371" y="305600"/>
                              </a:moveTo>
                              <a:lnTo>
                                <a:pt x="203200" y="303403"/>
                              </a:lnTo>
                              <a:lnTo>
                                <a:pt x="130238" y="303403"/>
                              </a:lnTo>
                              <a:lnTo>
                                <a:pt x="128066" y="305600"/>
                              </a:lnTo>
                              <a:lnTo>
                                <a:pt x="128066" y="311035"/>
                              </a:lnTo>
                              <a:lnTo>
                                <a:pt x="130238" y="313245"/>
                              </a:lnTo>
                              <a:lnTo>
                                <a:pt x="200520" y="313245"/>
                              </a:lnTo>
                              <a:lnTo>
                                <a:pt x="203200" y="313245"/>
                              </a:lnTo>
                              <a:lnTo>
                                <a:pt x="205371" y="311035"/>
                              </a:lnTo>
                              <a:lnTo>
                                <a:pt x="205371" y="305600"/>
                              </a:lnTo>
                              <a:close/>
                            </a:path>
                            <a:path w="334010" h="343535">
                              <a:moveTo>
                                <a:pt x="205371" y="292481"/>
                              </a:moveTo>
                              <a:lnTo>
                                <a:pt x="203200" y="290271"/>
                              </a:lnTo>
                              <a:lnTo>
                                <a:pt x="130238" y="290271"/>
                              </a:lnTo>
                              <a:lnTo>
                                <a:pt x="128066" y="292481"/>
                              </a:lnTo>
                              <a:lnTo>
                                <a:pt x="128066" y="297916"/>
                              </a:lnTo>
                              <a:lnTo>
                                <a:pt x="130238" y="300113"/>
                              </a:lnTo>
                              <a:lnTo>
                                <a:pt x="200520" y="300113"/>
                              </a:lnTo>
                              <a:lnTo>
                                <a:pt x="203200" y="300113"/>
                              </a:lnTo>
                              <a:lnTo>
                                <a:pt x="205371" y="297916"/>
                              </a:lnTo>
                              <a:lnTo>
                                <a:pt x="205371" y="292481"/>
                              </a:lnTo>
                              <a:close/>
                            </a:path>
                            <a:path w="334010" h="343535">
                              <a:moveTo>
                                <a:pt x="245110" y="156819"/>
                              </a:moveTo>
                              <a:lnTo>
                                <a:pt x="238226" y="128587"/>
                              </a:lnTo>
                              <a:lnTo>
                                <a:pt x="235419" y="124498"/>
                              </a:lnTo>
                              <a:lnTo>
                                <a:pt x="235419" y="157391"/>
                              </a:lnTo>
                              <a:lnTo>
                                <a:pt x="235000" y="170345"/>
                              </a:lnTo>
                              <a:lnTo>
                                <a:pt x="232270" y="182854"/>
                              </a:lnTo>
                              <a:lnTo>
                                <a:pt x="227342" y="194627"/>
                              </a:lnTo>
                              <a:lnTo>
                                <a:pt x="220294" y="205371"/>
                              </a:lnTo>
                              <a:lnTo>
                                <a:pt x="211848" y="218020"/>
                              </a:lnTo>
                              <a:lnTo>
                                <a:pt x="205701" y="231749"/>
                              </a:lnTo>
                              <a:lnTo>
                                <a:pt x="201879" y="246456"/>
                              </a:lnTo>
                              <a:lnTo>
                                <a:pt x="200609" y="261277"/>
                              </a:lnTo>
                              <a:lnTo>
                                <a:pt x="200583" y="275767"/>
                              </a:lnTo>
                              <a:lnTo>
                                <a:pt x="199085" y="277279"/>
                              </a:lnTo>
                              <a:lnTo>
                                <a:pt x="134251" y="277279"/>
                              </a:lnTo>
                              <a:lnTo>
                                <a:pt x="132600" y="275602"/>
                              </a:lnTo>
                              <a:lnTo>
                                <a:pt x="132600" y="261277"/>
                              </a:lnTo>
                              <a:lnTo>
                                <a:pt x="131305" y="246316"/>
                              </a:lnTo>
                              <a:lnTo>
                                <a:pt x="127482" y="231749"/>
                              </a:lnTo>
                              <a:lnTo>
                                <a:pt x="121208" y="217792"/>
                              </a:lnTo>
                              <a:lnTo>
                                <a:pt x="112534" y="204622"/>
                              </a:lnTo>
                              <a:lnTo>
                                <a:pt x="106210" y="194906"/>
                              </a:lnTo>
                              <a:lnTo>
                                <a:pt x="106083" y="194627"/>
                              </a:lnTo>
                              <a:lnTo>
                                <a:pt x="101625" y="184391"/>
                              </a:lnTo>
                              <a:lnTo>
                                <a:pt x="98831" y="173240"/>
                              </a:lnTo>
                              <a:lnTo>
                                <a:pt x="97891" y="161607"/>
                              </a:lnTo>
                              <a:lnTo>
                                <a:pt x="99314" y="147332"/>
                              </a:lnTo>
                              <a:lnTo>
                                <a:pt x="119583" y="110782"/>
                              </a:lnTo>
                              <a:lnTo>
                                <a:pt x="153708" y="93091"/>
                              </a:lnTo>
                              <a:lnTo>
                                <a:pt x="166674" y="91859"/>
                              </a:lnTo>
                              <a:lnTo>
                                <a:pt x="170561" y="91859"/>
                              </a:lnTo>
                              <a:lnTo>
                                <a:pt x="195237" y="98259"/>
                              </a:lnTo>
                              <a:lnTo>
                                <a:pt x="215277" y="112534"/>
                              </a:lnTo>
                              <a:lnTo>
                                <a:pt x="229311" y="132905"/>
                              </a:lnTo>
                              <a:lnTo>
                                <a:pt x="235419" y="157391"/>
                              </a:lnTo>
                              <a:lnTo>
                                <a:pt x="235419" y="124498"/>
                              </a:lnTo>
                              <a:lnTo>
                                <a:pt x="222351" y="105397"/>
                              </a:lnTo>
                              <a:lnTo>
                                <a:pt x="203212" y="91859"/>
                              </a:lnTo>
                              <a:lnTo>
                                <a:pt x="199517" y="89242"/>
                              </a:lnTo>
                              <a:lnTo>
                                <a:pt x="171691" y="82169"/>
                              </a:lnTo>
                              <a:lnTo>
                                <a:pt x="155498" y="82804"/>
                              </a:lnTo>
                              <a:lnTo>
                                <a:pt x="140068" y="86677"/>
                              </a:lnTo>
                              <a:lnTo>
                                <a:pt x="102425" y="115925"/>
                              </a:lnTo>
                              <a:lnTo>
                                <a:pt x="88176" y="161607"/>
                              </a:lnTo>
                              <a:lnTo>
                                <a:pt x="89255" y="174891"/>
                              </a:lnTo>
                              <a:lnTo>
                                <a:pt x="92443" y="187617"/>
                              </a:lnTo>
                              <a:lnTo>
                                <a:pt x="97675" y="199605"/>
                              </a:lnTo>
                              <a:lnTo>
                                <a:pt x="104889" y="210693"/>
                              </a:lnTo>
                              <a:lnTo>
                                <a:pt x="112674" y="222491"/>
                              </a:lnTo>
                              <a:lnTo>
                                <a:pt x="118300" y="234975"/>
                              </a:lnTo>
                              <a:lnTo>
                                <a:pt x="118338" y="235115"/>
                              </a:lnTo>
                              <a:lnTo>
                                <a:pt x="121729" y="247954"/>
                              </a:lnTo>
                              <a:lnTo>
                                <a:pt x="121742" y="248132"/>
                              </a:lnTo>
                              <a:lnTo>
                                <a:pt x="122885" y="261277"/>
                              </a:lnTo>
                              <a:lnTo>
                                <a:pt x="122885" y="281025"/>
                              </a:lnTo>
                              <a:lnTo>
                                <a:pt x="128892" y="287121"/>
                              </a:lnTo>
                              <a:lnTo>
                                <a:pt x="204444" y="287121"/>
                              </a:lnTo>
                              <a:lnTo>
                                <a:pt x="210299" y="281190"/>
                              </a:lnTo>
                              <a:lnTo>
                                <a:pt x="210299" y="277279"/>
                              </a:lnTo>
                              <a:lnTo>
                                <a:pt x="210312" y="261277"/>
                              </a:lnTo>
                              <a:lnTo>
                                <a:pt x="211442" y="248132"/>
                              </a:lnTo>
                              <a:lnTo>
                                <a:pt x="211493" y="247954"/>
                              </a:lnTo>
                              <a:lnTo>
                                <a:pt x="214820" y="235115"/>
                              </a:lnTo>
                              <a:lnTo>
                                <a:pt x="214884" y="234975"/>
                              </a:lnTo>
                              <a:lnTo>
                                <a:pt x="220332" y="222821"/>
                              </a:lnTo>
                              <a:lnTo>
                                <a:pt x="227850" y="211556"/>
                              </a:lnTo>
                              <a:lnTo>
                                <a:pt x="235889" y="199301"/>
                              </a:lnTo>
                              <a:lnTo>
                                <a:pt x="241528" y="185864"/>
                              </a:lnTo>
                              <a:lnTo>
                                <a:pt x="244627" y="171589"/>
                              </a:lnTo>
                              <a:lnTo>
                                <a:pt x="244678" y="170345"/>
                              </a:lnTo>
                              <a:lnTo>
                                <a:pt x="245110" y="156819"/>
                              </a:lnTo>
                              <a:close/>
                            </a:path>
                            <a:path w="334010" h="343535">
                              <a:moveTo>
                                <a:pt x="286512" y="283387"/>
                              </a:moveTo>
                              <a:lnTo>
                                <a:pt x="247180" y="243535"/>
                              </a:lnTo>
                              <a:lnTo>
                                <a:pt x="244106" y="243535"/>
                              </a:lnTo>
                              <a:lnTo>
                                <a:pt x="242214" y="245465"/>
                              </a:lnTo>
                              <a:lnTo>
                                <a:pt x="240322" y="247383"/>
                              </a:lnTo>
                              <a:lnTo>
                                <a:pt x="240322" y="250494"/>
                              </a:lnTo>
                              <a:lnTo>
                                <a:pt x="277736" y="288429"/>
                              </a:lnTo>
                              <a:lnTo>
                                <a:pt x="278688" y="289382"/>
                              </a:lnTo>
                              <a:lnTo>
                                <a:pt x="279933" y="289864"/>
                              </a:lnTo>
                              <a:lnTo>
                                <a:pt x="281178" y="289864"/>
                              </a:lnTo>
                              <a:lnTo>
                                <a:pt x="282422" y="289864"/>
                              </a:lnTo>
                              <a:lnTo>
                                <a:pt x="283654" y="289382"/>
                              </a:lnTo>
                              <a:lnTo>
                                <a:pt x="286512" y="286499"/>
                              </a:lnTo>
                              <a:lnTo>
                                <a:pt x="286512" y="283387"/>
                              </a:lnTo>
                              <a:close/>
                            </a:path>
                            <a:path w="334010" h="343535">
                              <a:moveTo>
                                <a:pt x="286512" y="51409"/>
                              </a:moveTo>
                              <a:lnTo>
                                <a:pt x="282714" y="47561"/>
                              </a:lnTo>
                              <a:lnTo>
                                <a:pt x="279641" y="47561"/>
                              </a:lnTo>
                              <a:lnTo>
                                <a:pt x="277736" y="49491"/>
                              </a:lnTo>
                              <a:lnTo>
                                <a:pt x="240322" y="87414"/>
                              </a:lnTo>
                              <a:lnTo>
                                <a:pt x="240322" y="90525"/>
                              </a:lnTo>
                              <a:lnTo>
                                <a:pt x="243166" y="93408"/>
                              </a:lnTo>
                              <a:lnTo>
                                <a:pt x="244411" y="93891"/>
                              </a:lnTo>
                              <a:lnTo>
                                <a:pt x="245643" y="93891"/>
                              </a:lnTo>
                              <a:lnTo>
                                <a:pt x="246888" y="93891"/>
                              </a:lnTo>
                              <a:lnTo>
                                <a:pt x="248132" y="93408"/>
                              </a:lnTo>
                              <a:lnTo>
                                <a:pt x="284607" y="56438"/>
                              </a:lnTo>
                              <a:lnTo>
                                <a:pt x="286512" y="54521"/>
                              </a:lnTo>
                              <a:lnTo>
                                <a:pt x="286512" y="51409"/>
                              </a:lnTo>
                              <a:close/>
                            </a:path>
                            <a:path w="334010" h="343535">
                              <a:moveTo>
                                <a:pt x="333438" y="166243"/>
                              </a:moveTo>
                              <a:lnTo>
                                <a:pt x="331266" y="164033"/>
                              </a:lnTo>
                              <a:lnTo>
                                <a:pt x="275666" y="164033"/>
                              </a:lnTo>
                              <a:lnTo>
                                <a:pt x="273481" y="166243"/>
                              </a:lnTo>
                              <a:lnTo>
                                <a:pt x="273481" y="171678"/>
                              </a:lnTo>
                              <a:lnTo>
                                <a:pt x="275666" y="173875"/>
                              </a:lnTo>
                              <a:lnTo>
                                <a:pt x="328587" y="173875"/>
                              </a:lnTo>
                              <a:lnTo>
                                <a:pt x="331266" y="173875"/>
                              </a:lnTo>
                              <a:lnTo>
                                <a:pt x="333438" y="171678"/>
                              </a:lnTo>
                              <a:lnTo>
                                <a:pt x="333438" y="1662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171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.795002pt;margin-top:-6.177242pt;width:26.3pt;height:27.05pt;mso-position-horizontal-relative:page;mso-position-vertical-relative:paragraph;z-index:15737344" id="docshape42" coordorigin="496,-124" coordsize="526,541" path="m590,138l587,135,499,135,496,138,496,147,499,150,583,150,587,150,590,147,590,138xm643,266l637,260,632,260,570,323,570,328,574,332,576,333,578,333,580,333,582,332,643,271,643,266xm643,14l581,-49,576,-49,570,-43,570,-38,573,-35,630,24,632,24,634,24,636,24,638,24,643,19,643,14xm766,-120l763,-124,754,-124,751,-120,751,-31,754,-28,758,-28,763,-28,766,-31,766,-120xm805,397l712,397,719,417,798,417,805,397xm819,378l816,375,701,375,698,378,698,387,701,390,812,390,816,390,819,387,819,378xm819,358l816,354,701,354,698,358,698,366,701,370,812,370,816,370,819,366,819,358xm819,337l816,334,701,334,698,337,698,346,701,349,812,349,816,349,819,346,819,337xm882,123l871,79,867,73,867,124,866,145,862,164,854,183,843,200,830,220,820,241,814,265,812,288,812,311,809,313,707,313,705,310,705,288,703,264,697,241,687,219,673,199,663,183,663,183,656,167,652,149,650,131,652,108,659,87,670,68,684,51,700,38,719,29,738,23,758,21,765,21,803,31,835,54,857,86,867,124,867,73,846,42,816,21,810,17,766,6,741,7,716,13,694,24,674,40,657,59,645,81,637,105,635,131,636,152,641,172,650,191,661,208,673,227,682,246,682,247,688,267,688,267,689,288,689,319,699,329,818,329,827,319,827,313,827,288,829,267,829,267,834,247,834,246,843,227,855,210,867,190,876,169,881,147,881,145,882,123xm947,323l885,260,880,260,877,263,874,266,874,271,933,331,935,332,937,333,939,333,941,333,943,332,947,328,947,323xm947,-43l941,-49,936,-49,933,-46,874,14,874,19,879,24,881,24,883,24,885,24,887,24,944,-35,947,-38,947,-43xm1021,138l1018,135,930,135,927,138,927,147,930,150,1013,150,1018,150,1021,147,1021,138xe" filled="true" fillcolor="#221714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z w:val="22"/>
        </w:rPr>
        <w:t>Si tu as le temps, n’hésite pas à partir à la découverte d’autres pays </w:t>
      </w:r>
      <w:r>
        <w:rPr>
          <w:b/>
          <w:spacing w:val="-2"/>
          <w:sz w:val="22"/>
        </w:rPr>
        <w:t>francophones!</w:t>
      </w:r>
    </w:p>
    <w:sectPr>
      <w:pgSz w:w="11910" w:h="16850"/>
      <w:pgMar w:header="0" w:footer="523" w:top="1000" w:bottom="720" w:left="425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3952">
              <wp:simplePos x="0" y="0"/>
              <wp:positionH relativeFrom="page">
                <wp:posOffset>6553857</wp:posOffset>
              </wp:positionH>
              <wp:positionV relativeFrom="page">
                <wp:posOffset>10225071</wp:posOffset>
              </wp:positionV>
              <wp:extent cx="145415" cy="139065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1454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6.051758pt;margin-top:805.123718pt;width:11.45pt;height:10.95pt;mso-position-horizontal-relative:page;mso-position-vertical-relative:page;z-index:-16022528" type="#_x0000_t202" id="docshape27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4464">
              <wp:simplePos x="0" y="0"/>
              <wp:positionH relativeFrom="page">
                <wp:posOffset>7022169</wp:posOffset>
              </wp:positionH>
              <wp:positionV relativeFrom="page">
                <wp:posOffset>10234596</wp:posOffset>
              </wp:positionV>
              <wp:extent cx="81915" cy="139065"/>
              <wp:effectExtent l="0" t="0" r="0" b="0"/>
              <wp:wrapNone/>
              <wp:docPr id="41" name="Textbox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Textbox 41"/>
                    <wps:cNvSpPr txBox="1"/>
                    <wps:spPr>
                      <a:xfrm>
                        <a:off x="0" y="0"/>
                        <a:ext cx="819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926758pt;margin-top:805.873718pt;width:6.45pt;height:10.95pt;mso-position-horizontal-relative:page;mso-position-vertical-relative:page;z-index:-16022016" type="#_x0000_t202" id="docshape37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4976">
              <wp:simplePos x="0" y="0"/>
              <wp:positionH relativeFrom="page">
                <wp:posOffset>6553857</wp:posOffset>
              </wp:positionH>
              <wp:positionV relativeFrom="page">
                <wp:posOffset>10225071</wp:posOffset>
              </wp:positionV>
              <wp:extent cx="145415" cy="139065"/>
              <wp:effectExtent l="0" t="0" r="0" b="0"/>
              <wp:wrapNone/>
              <wp:docPr id="43" name="Textbox 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" name="Textbox 43"/>
                    <wps:cNvSpPr txBox="1"/>
                    <wps:spPr>
                      <a:xfrm>
                        <a:off x="0" y="0"/>
                        <a:ext cx="1454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6.051758pt;margin-top:805.123718pt;width:11.45pt;height:10.95pt;mso-position-horizontal-relative:page;mso-position-vertical-relative:page;z-index:-16021504" type="#_x0000_t202" id="docshape38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7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6.000000pt;height:6.000000pt" o:bullet="t">
        <v:imagedata r:id="rId1" o:title="image6.png"/>
      </v:shape>
    </w:pict>
  </w:numPicBullet>
  <w:numPicBullet w:numPicBulletId="1">
    <w:pict>
      <v:shape id="_x0000_i1076" type="#_x0000_t75" style="width:6.000000pt;height:6.000000pt" o:bullet="t">
        <v:imagedata r:id="rId1" o:title="image6.png"/>
      </v:shape>
    </w:pict>
  </w:numPicBullet>
  <w:numPicBullet w:numPicBulletId="2">
    <w:pict>
      <v:shape id="_x0000_i1077" type="#_x0000_t75" style="width:6.000000pt;height:6.000000pt" o:bullet="t">
        <v:imagedata r:id="rId1" o:title="image6.png"/>
      </v:shape>
    </w:pict>
  </w:numPicBullet>
  <w:numPicBullet w:numPicBulletId="3">
    <w:pict>
      <v:shape id="_x0000_i1078" type="#_x0000_t75" style="width:6.000000pt;height:6.000000pt" o:bullet="t">
        <v:imagedata r:id="rId1" o:title="image6.png"/>
      </v:shape>
    </w:pict>
  </w:numPicBullet>
  <w:abstractNum w:abstractNumId="6">
    <w:multiLevelType w:val="hybridMultilevel"/>
    <w:lvl w:ilvl="0">
      <w:start w:val="1"/>
      <w:numFmt w:val="decimal"/>
      <w:lvlText w:val="%1."/>
      <w:lvlJc w:val="left"/>
      <w:pPr>
        <w:ind w:left="3370" w:hanging="225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105" w:hanging="22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4831" w:hanging="22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5556" w:hanging="22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6282" w:hanging="22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7007" w:hanging="22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7733" w:hanging="22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8458" w:hanging="22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9184" w:hanging="225"/>
      </w:pPr>
      <w:rPr>
        <w:rFonts w:hint="default"/>
        <w:lang w:val="fr-FR" w:eastAsia="en-US" w:bidi="ar-SA"/>
      </w:rPr>
    </w:lvl>
  </w:abstractNum>
  <w:abstractNum w:abstractNumId="7">
    <w:multiLevelType w:val="hybridMultilevel"/>
    <w:lvl w:ilvl="0">
      <w:start w:val="0"/>
      <w:numFmt w:val="bullet"/>
      <w:lvlText w:val="&amp;"/>
      <w:lvlPicBulletId w:val="3"/>
      <w:lvlJc w:val="left"/>
      <w:pPr>
        <w:ind w:left="1139" w:hanging="22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0"/>
        <w:szCs w:val="1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2089" w:hanging="22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3039" w:hanging="22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988" w:hanging="22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938" w:hanging="22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887" w:hanging="22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837" w:hanging="22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786" w:hanging="22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736" w:hanging="224"/>
      </w:pPr>
      <w:rPr>
        <w:rFonts w:hint="default"/>
        <w:lang w:val="fr-FR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□"/>
      <w:lvlJc w:val="left"/>
      <w:pPr>
        <w:ind w:left="706" w:hanging="27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380" w:hanging="279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060" w:hanging="279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740" w:hanging="279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420" w:hanging="279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4100" w:hanging="279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780" w:hanging="279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460" w:hanging="279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6140" w:hanging="279"/>
      </w:pPr>
      <w:rPr>
        <w:rFonts w:hint="default"/>
        <w:lang w:val="fr-FR" w:eastAsia="en-US" w:bidi="ar-SA"/>
      </w:rPr>
    </w:lvl>
  </w:abstractNum>
  <w:abstractNum w:abstractNumId="4">
    <w:multiLevelType w:val="hybridMultilevel"/>
    <w:lvl w:ilvl="0">
      <w:start w:val="0"/>
      <w:numFmt w:val="bullet"/>
      <w:lvlText w:val="&amp;"/>
      <w:lvlPicBulletId w:val="2"/>
      <w:lvlJc w:val="left"/>
      <w:pPr>
        <w:ind w:left="1139" w:hanging="22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0"/>
        <w:szCs w:val="1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2089" w:hanging="22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3039" w:hanging="22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988" w:hanging="22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938" w:hanging="22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887" w:hanging="22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837" w:hanging="22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786" w:hanging="22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736" w:hanging="224"/>
      </w:pPr>
      <w:rPr>
        <w:rFonts w:hint="default"/>
        <w:lang w:val="fr-FR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"/>
      <w:lvlJc w:val="left"/>
      <w:pPr>
        <w:ind w:left="765" w:hanging="27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747" w:hanging="279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735" w:hanging="279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722" w:hanging="279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710" w:hanging="279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697" w:hanging="279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685" w:hanging="279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672" w:hanging="279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660" w:hanging="279"/>
      </w:pPr>
      <w:rPr>
        <w:rFonts w:hint="default"/>
        <w:lang w:val="fr-FR" w:eastAsia="en-US" w:bidi="ar-SA"/>
      </w:rPr>
    </w:lvl>
  </w:abstractNum>
  <w:abstractNum w:abstractNumId="2">
    <w:multiLevelType w:val="hybridMultilevel"/>
    <w:lvl w:ilvl="0">
      <w:start w:val="0"/>
      <w:numFmt w:val="bullet"/>
      <w:lvlText w:val="&amp;"/>
      <w:lvlPicBulletId w:val="1"/>
      <w:lvlJc w:val="left"/>
      <w:pPr>
        <w:ind w:left="1156" w:hanging="22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0"/>
        <w:szCs w:val="1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2107" w:hanging="226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3055" w:hanging="226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4002" w:hanging="226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950" w:hanging="226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897" w:hanging="226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845" w:hanging="226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792" w:hanging="226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740" w:hanging="226"/>
      </w:pPr>
      <w:rPr>
        <w:rFonts w:hint="default"/>
        <w:lang w:val="fr-FR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1609" w:hanging="195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713" w:hanging="19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827" w:hanging="19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941" w:hanging="19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055" w:hanging="19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169" w:hanging="19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282" w:hanging="19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396" w:hanging="19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2510" w:hanging="195"/>
      </w:pPr>
      <w:rPr>
        <w:rFonts w:hint="default"/>
        <w:lang w:val="fr-FR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766" w:hanging="195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&amp;"/>
      <w:lvlPicBulletId w:val="0"/>
      <w:lvlJc w:val="left"/>
      <w:pPr>
        <w:ind w:left="1139" w:hanging="22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0"/>
        <w:szCs w:val="10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195" w:hanging="22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250" w:hanging="22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305" w:hanging="22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360" w:hanging="22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415" w:hanging="22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470" w:hanging="22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525" w:hanging="224"/>
      </w:pPr>
      <w:rPr>
        <w:rFonts w:hint="default"/>
        <w:lang w:val="fr-FR" w:eastAsia="en-US" w:bidi="ar-SA"/>
      </w:rPr>
    </w:lvl>
  </w:abstractNum>
  <w:num w:numId="7">
    <w:abstractNumId w:val="6"/>
  </w:num>
  <w:num w:numId="8">
    <w:abstractNumId w:val="7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fr-FR" w:eastAsia="en-US" w:bidi="ar-SA"/>
    </w:rPr>
  </w:style>
  <w:style w:styleId="Heading1" w:type="paragraph">
    <w:name w:val="Heading 1"/>
    <w:basedOn w:val="Normal"/>
    <w:uiPriority w:val="1"/>
    <w:qFormat/>
    <w:pPr>
      <w:ind w:left="426"/>
      <w:outlineLvl w:val="1"/>
    </w:pPr>
    <w:rPr>
      <w:rFonts w:ascii="Arial" w:hAnsi="Arial" w:eastAsia="Arial" w:cs="Arial"/>
      <w:b/>
      <w:bCs/>
      <w:sz w:val="28"/>
      <w:szCs w:val="28"/>
      <w:lang w:val="fr-FR" w:eastAsia="en-US" w:bidi="ar-SA"/>
    </w:rPr>
  </w:style>
  <w:style w:styleId="Heading2" w:type="paragraph">
    <w:name w:val="Heading 2"/>
    <w:basedOn w:val="Normal"/>
    <w:uiPriority w:val="1"/>
    <w:qFormat/>
    <w:pPr>
      <w:ind w:left="766"/>
      <w:outlineLvl w:val="2"/>
    </w:pPr>
    <w:rPr>
      <w:rFonts w:ascii="Arial" w:hAnsi="Arial" w:eastAsia="Arial" w:cs="Arial"/>
      <w:b/>
      <w:bCs/>
      <w:sz w:val="22"/>
      <w:szCs w:val="22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spacing w:before="47"/>
      <w:ind w:left="1609" w:hanging="194"/>
    </w:pPr>
    <w:rPr>
      <w:rFonts w:ascii="Arial" w:hAnsi="Arial" w:eastAsia="Arial" w:cs="Arial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footer" Target="footer1.xml"/><Relationship Id="rId11" Type="http://schemas.openxmlformats.org/officeDocument/2006/relationships/hyperlink" Target="https://www.francophonie.org/" TargetMode="External"/><Relationship Id="rId12" Type="http://schemas.openxmlformats.org/officeDocument/2006/relationships/image" Target="media/image7.jpeg"/><Relationship Id="rId13" Type="http://schemas.openxmlformats.org/officeDocument/2006/relationships/hyperlink" Target="https://www.francophonie.org/qui-sommes-nous-5" TargetMode="External"/><Relationship Id="rId14" Type="http://schemas.openxmlformats.org/officeDocument/2006/relationships/hyperlink" Target="https://youtu.be/vqJgKauJMOA?si=hhd_9ypb85GyenHs" TargetMode="External"/><Relationship Id="rId15" Type="http://schemas.openxmlformats.org/officeDocument/2006/relationships/hyperlink" Target="https://youtu.be/9O6hN1mj6j4?si=NiWNeN0ee9ezvT4g" TargetMode="External"/><Relationship Id="rId16" Type="http://schemas.openxmlformats.org/officeDocument/2006/relationships/image" Target="media/image8.png"/><Relationship Id="rId17" Type="http://schemas.openxmlformats.org/officeDocument/2006/relationships/image" Target="media/image9.jpeg"/><Relationship Id="rId18" Type="http://schemas.openxmlformats.org/officeDocument/2006/relationships/hyperlink" Target="https://www.cite-langue-francaise.fr/" TargetMode="External"/><Relationship Id="rId19" Type="http://schemas.openxmlformats.org/officeDocument/2006/relationships/image" Target="media/image10.jpeg"/><Relationship Id="rId20" Type="http://schemas.openxmlformats.org/officeDocument/2006/relationships/image" Target="media/image11.png"/><Relationship Id="rId21" Type="http://schemas.openxmlformats.org/officeDocument/2006/relationships/hyperlink" Target="https://www.francophonie.org/la-langue-francaise-dans-le-monde-305" TargetMode="External"/><Relationship Id="rId22" Type="http://schemas.openxmlformats.org/officeDocument/2006/relationships/footer" Target="footer2.xml"/><Relationship Id="rId23" Type="http://schemas.openxmlformats.org/officeDocument/2006/relationships/image" Target="media/image12.jpeg"/><Relationship Id="rId24" Type="http://schemas.openxmlformats.org/officeDocument/2006/relationships/footer" Target="footer3.xml"/><Relationship Id="rId25" Type="http://schemas.openxmlformats.org/officeDocument/2006/relationships/hyperlink" Target="https://www.senioractu.com/Journee-internationale-de-la-Francophonie-les-dix-fautes-de-francais-les-plus-courantes_a23477.html" TargetMode="External"/><Relationship Id="rId26" Type="http://schemas.openxmlformats.org/officeDocument/2006/relationships/image" Target="media/image13.png"/><Relationship Id="rId27" Type="http://schemas.openxmlformats.org/officeDocument/2006/relationships/image" Target="media/image14.jpeg"/><Relationship Id="rId28" Type="http://schemas.openxmlformats.org/officeDocument/2006/relationships/hyperlink" Target="https://dismoidixmots.culture.gouv.fr/outils/outils-pedagogiques" TargetMode="External"/><Relationship Id="rId29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aurelie610</dc:creator>
  <cp:keywords>DAHTOUlBaUo,BABo-y9FobM</cp:keywords>
  <dc:title>DOD - LA FRANCOPHONIE - version 2026</dc:title>
  <dcterms:created xsi:type="dcterms:W3CDTF">2026-08-25T08:41:26Z</dcterms:created>
  <dcterms:modified xsi:type="dcterms:W3CDTF">2026-08-25T08:41:26Z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2026-08-25T00:00:00Z</vt:filetime>
  </property>
  <property fmtid="{D5CDD505-2E9C-101B-9397-08002B2CF9AE}" pid="3" name="Creator">
    <vt:lpwstr>Canva</vt:lpwstr>
  </property>
  <property fmtid="{D5CDD505-2E9C-101B-9397-08002B2CF9AE}" pid="4" name="LastSaved">
    <vt:filetime>2026-08-25T00:00:00Z</vt:filetime>
  </property>
  <property fmtid="{D5CDD505-2E9C-101B-9397-08002B2CF9AE}" pid="5" name="Producer">
    <vt:lpwstr>Canva</vt:lpwstr>
  </property>
</Properties>
</file>