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spacing w:val="23"/>
        </w:rPr>
        <w:t>L'</w:t>
      </w:r>
      <w:r>
        <w:rPr>
          <w:spacing w:val="-86"/>
        </w:rPr>
        <w:t> </w:t>
      </w:r>
      <w:r>
        <w:rPr>
          <w:spacing w:val="40"/>
        </w:rPr>
        <w:t>ÉGALITÉ</w:t>
      </w:r>
      <w:r>
        <w:rPr>
          <w:spacing w:val="14"/>
          <w:w w:val="150"/>
        </w:rPr>
        <w:t> </w:t>
      </w:r>
      <w:r>
        <w:rPr>
          <w:spacing w:val="23"/>
        </w:rPr>
        <w:t>ET</w:t>
      </w:r>
      <w:r>
        <w:rPr>
          <w:spacing w:val="16"/>
          <w:w w:val="150"/>
        </w:rPr>
        <w:t> </w:t>
      </w:r>
      <w:r>
        <w:rPr>
          <w:spacing w:val="31"/>
        </w:rPr>
        <w:t>LES</w:t>
      </w:r>
      <w:r>
        <w:rPr>
          <w:spacing w:val="17"/>
          <w:w w:val="150"/>
        </w:rPr>
        <w:t> </w:t>
      </w:r>
      <w:r>
        <w:rPr>
          <w:spacing w:val="39"/>
        </w:rPr>
        <w:t>DROITS</w:t>
      </w:r>
      <w:r>
        <w:rPr>
          <w:spacing w:val="16"/>
          <w:w w:val="150"/>
        </w:rPr>
        <w:t> </w:t>
      </w:r>
      <w:r>
        <w:rPr>
          <w:spacing w:val="38"/>
        </w:rPr>
        <w:t>HUMAINS</w:t>
      </w:r>
    </w:p>
    <w:p>
      <w:pPr>
        <w:pStyle w:val="BodyText"/>
        <w:rPr>
          <w:b/>
          <w:sz w:val="54"/>
        </w:rPr>
      </w:pPr>
    </w:p>
    <w:p>
      <w:pPr>
        <w:spacing w:before="425"/>
        <w:ind w:left="127" w:right="128" w:firstLine="0"/>
        <w:jc w:val="center"/>
        <w:rPr>
          <w:b/>
          <w:sz w:val="42"/>
        </w:rPr>
      </w:pPr>
      <w:r>
        <w:rPr>
          <w:b/>
          <w:spacing w:val="36"/>
          <w:sz w:val="42"/>
        </w:rPr>
        <w:t>Entraînement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1135687</wp:posOffset>
            </wp:positionH>
            <wp:positionV relativeFrom="paragraph">
              <wp:posOffset>162158</wp:posOffset>
            </wp:positionV>
            <wp:extent cx="5241671" cy="5229987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671" cy="5229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46"/>
        </w:rPr>
      </w:pPr>
    </w:p>
    <w:p>
      <w:pPr>
        <w:pStyle w:val="BodyText"/>
        <w:rPr>
          <w:b/>
          <w:sz w:val="46"/>
        </w:rPr>
      </w:pPr>
    </w:p>
    <w:p>
      <w:pPr>
        <w:pStyle w:val="BodyText"/>
        <w:rPr>
          <w:b/>
          <w:sz w:val="46"/>
        </w:rPr>
      </w:pPr>
    </w:p>
    <w:p>
      <w:pPr>
        <w:spacing w:before="328"/>
        <w:ind w:left="127" w:right="129" w:firstLine="0"/>
        <w:jc w:val="center"/>
        <w:rPr>
          <w:b/>
          <w:sz w:val="28"/>
        </w:rPr>
      </w:pPr>
      <w:r>
        <w:rPr>
          <w:b/>
          <w:spacing w:val="13"/>
          <w:sz w:val="28"/>
        </w:rPr>
        <w:t>By</w:t>
      </w:r>
      <w:r>
        <w:rPr>
          <w:b/>
          <w:spacing w:val="52"/>
          <w:sz w:val="28"/>
        </w:rPr>
        <w:t> </w:t>
      </w:r>
      <w:r>
        <w:rPr>
          <w:b/>
          <w:spacing w:val="22"/>
          <w:sz w:val="28"/>
        </w:rPr>
        <w:t>Creafrench</w:t>
      </w:r>
    </w:p>
    <w:p>
      <w:pPr>
        <w:spacing w:after="0"/>
        <w:jc w:val="center"/>
        <w:rPr>
          <w:sz w:val="28"/>
        </w:rPr>
        <w:sectPr>
          <w:type w:val="continuous"/>
          <w:pgSz w:w="11900" w:h="16850"/>
          <w:pgMar w:top="1820" w:bottom="280" w:left="820" w:right="820"/>
        </w:sectPr>
      </w:pPr>
    </w:p>
    <w:p>
      <w:pPr>
        <w:pStyle w:val="ListParagraph"/>
        <w:numPr>
          <w:ilvl w:val="0"/>
          <w:numId w:val="1"/>
        </w:numPr>
        <w:tabs>
          <w:tab w:pos="570" w:val="left" w:leader="none"/>
        </w:tabs>
        <w:spacing w:line="240" w:lineRule="auto" w:before="63" w:after="0"/>
        <w:ind w:left="569" w:right="0" w:hanging="201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Comment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appelle-t-on...?</w:t>
      </w:r>
      <w:r>
        <w:rPr>
          <w:b/>
          <w:spacing w:val="65"/>
          <w:sz w:val="24"/>
        </w:rPr>
        <w:t> </w:t>
      </w:r>
      <w:r>
        <w:rPr>
          <w:b/>
          <w:sz w:val="24"/>
        </w:rPr>
        <w:t>Note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mot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correct.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before="93"/>
        <w:ind w:left="743"/>
      </w:pPr>
      <w:r>
        <w:rPr/>
        <w:pict>
          <v:shape style="position:absolute;margin-left:66.971275pt;margin-top:10.471658pt;width:3pt;height:3pt;mso-position-horizontal-relative:page;mso-position-vertical-relative:paragraph;z-index:15729152" id="docshape2" coordorigin="1339,209" coordsize="60,60" path="m1373,269l1365,269,1362,269,1339,243,1339,235,1365,209,1373,209,1399,235,1399,239,1399,243,1377,269,1373,269xe" filled="true" fillcolor="#000000" stroked="false">
            <v:path arrowok="t"/>
            <v:fill type="solid"/>
            <w10:wrap type="none"/>
          </v:shape>
        </w:pict>
      </w:r>
      <w:r>
        <w:rPr/>
        <w:t>Le</w:t>
      </w:r>
      <w:r>
        <w:rPr>
          <w:spacing w:val="-7"/>
        </w:rPr>
        <w:t> </w:t>
      </w:r>
      <w:r>
        <w:rPr/>
        <w:t>droit</w:t>
      </w:r>
      <w:r>
        <w:rPr>
          <w:spacing w:val="-6"/>
        </w:rPr>
        <w:t> </w:t>
      </w:r>
      <w:r>
        <w:rPr/>
        <w:t>d’exprimer</w:t>
      </w:r>
      <w:r>
        <w:rPr>
          <w:spacing w:val="-6"/>
        </w:rPr>
        <w:t> </w:t>
      </w:r>
      <w:r>
        <w:rPr/>
        <w:t>librement</w:t>
      </w:r>
      <w:r>
        <w:rPr>
          <w:spacing w:val="-6"/>
        </w:rPr>
        <w:t> </w:t>
      </w:r>
      <w:r>
        <w:rPr/>
        <w:t>ce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l’on</w:t>
      </w:r>
      <w:r>
        <w:rPr>
          <w:spacing w:val="-6"/>
        </w:rPr>
        <w:t> </w:t>
      </w:r>
      <w:r>
        <w:rPr>
          <w:spacing w:val="-2"/>
        </w:rPr>
        <w:t>pense.</w:t>
      </w:r>
    </w:p>
    <w:p>
      <w:pPr>
        <w:spacing w:before="182"/>
        <w:ind w:left="74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743"/>
      </w:pPr>
      <w:r>
        <w:rPr/>
        <w:pict>
          <v:shape style="position:absolute;margin-left:66.971275pt;margin-top:14.92163pt;width:3pt;height:3pt;mso-position-horizontal-relative:page;mso-position-vertical-relative:paragraph;z-index:15729664" id="docshape3" coordorigin="1339,298" coordsize="60,60" path="m1373,358l1365,358,1362,358,1339,332,1339,324,1365,298,1373,298,1399,324,1399,328,1399,332,1377,358,1373,358xe" filled="true" fillcolor="#000000" stroked="false">
            <v:path arrowok="t"/>
            <v:fill type="solid"/>
            <w10:wrap type="none"/>
          </v:shape>
        </w:pict>
      </w:r>
      <w:r>
        <w:rPr/>
        <w:t>Le</w:t>
      </w:r>
      <w:r>
        <w:rPr>
          <w:spacing w:val="-7"/>
        </w:rPr>
        <w:t> </w:t>
      </w:r>
      <w:r>
        <w:rPr/>
        <w:t>rassemblement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personnes</w:t>
      </w:r>
      <w:r>
        <w:rPr>
          <w:spacing w:val="-7"/>
        </w:rPr>
        <w:t> </w:t>
      </w:r>
      <w:r>
        <w:rPr/>
        <w:t>sur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voie</w:t>
      </w:r>
      <w:r>
        <w:rPr>
          <w:spacing w:val="-7"/>
        </w:rPr>
        <w:t> </w:t>
      </w:r>
      <w:r>
        <w:rPr/>
        <w:t>publique</w:t>
      </w:r>
      <w:r>
        <w:rPr>
          <w:spacing w:val="-7"/>
        </w:rPr>
        <w:t> </w:t>
      </w:r>
      <w:r>
        <w:rPr/>
        <w:t>pour</w:t>
      </w:r>
      <w:r>
        <w:rPr>
          <w:spacing w:val="-7"/>
        </w:rPr>
        <w:t> </w:t>
      </w:r>
      <w:r>
        <w:rPr/>
        <w:t>exprimer</w:t>
      </w:r>
      <w:r>
        <w:rPr>
          <w:spacing w:val="-7"/>
        </w:rPr>
        <w:t> </w:t>
      </w:r>
      <w:r>
        <w:rPr/>
        <w:t>une</w:t>
      </w:r>
      <w:r>
        <w:rPr>
          <w:spacing w:val="-6"/>
        </w:rPr>
        <w:t> </w:t>
      </w:r>
      <w:r>
        <w:rPr>
          <w:spacing w:val="-2"/>
        </w:rPr>
        <w:t>opinion.</w:t>
      </w:r>
    </w:p>
    <w:p>
      <w:pPr>
        <w:spacing w:before="181"/>
        <w:ind w:left="74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line="412" w:lineRule="auto" w:before="182"/>
        <w:ind w:left="743" w:right="541"/>
      </w:pPr>
      <w:r>
        <w:rPr/>
        <w:pict>
          <v:shape style="position:absolute;margin-left:66.971275pt;margin-top:14.921662pt;width:3pt;height:3pt;mso-position-horizontal-relative:page;mso-position-vertical-relative:paragraph;z-index:15730176" id="docshape4" coordorigin="1339,298" coordsize="60,60" path="m1373,358l1365,358,1362,358,1339,332,1339,324,1365,298,1373,298,1399,324,1399,328,1399,332,1377,358,1373,358xe" filled="true" fillcolor="#000000" stroked="false">
            <v:path arrowok="t"/>
            <v:fill type="solid"/>
            <w10:wrap type="none"/>
          </v:shape>
        </w:pict>
      </w:r>
      <w:r>
        <w:rPr/>
        <w:t>La</w:t>
      </w:r>
      <w:r>
        <w:rPr>
          <w:spacing w:val="-4"/>
        </w:rPr>
        <w:t> </w:t>
      </w:r>
      <w:r>
        <w:rPr/>
        <w:t>personne</w:t>
      </w:r>
      <w:r>
        <w:rPr>
          <w:spacing w:val="-4"/>
        </w:rPr>
        <w:t> </w:t>
      </w:r>
      <w:r>
        <w:rPr/>
        <w:t>retenue</w:t>
      </w:r>
      <w:r>
        <w:rPr>
          <w:spacing w:val="-4"/>
        </w:rPr>
        <w:t> </w:t>
      </w:r>
      <w:r>
        <w:rPr/>
        <w:t>contre</w:t>
      </w:r>
      <w:r>
        <w:rPr>
          <w:spacing w:val="-4"/>
        </w:rPr>
        <w:t> </w:t>
      </w:r>
      <w:r>
        <w:rPr/>
        <w:t>sa</w:t>
      </w:r>
      <w:r>
        <w:rPr>
          <w:spacing w:val="-4"/>
        </w:rPr>
        <w:t> </w:t>
      </w:r>
      <w:r>
        <w:rPr/>
        <w:t>volonté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vue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l’échanger</w:t>
      </w:r>
      <w:r>
        <w:rPr>
          <w:spacing w:val="-4"/>
        </w:rPr>
        <w:t> </w:t>
      </w:r>
      <w:r>
        <w:rPr/>
        <w:t>contre</w:t>
      </w:r>
      <w:r>
        <w:rPr>
          <w:spacing w:val="-4"/>
        </w:rPr>
        <w:t> </w:t>
      </w:r>
      <w:r>
        <w:rPr/>
        <w:t>quelque</w:t>
      </w:r>
      <w:r>
        <w:rPr>
          <w:spacing w:val="-4"/>
        </w:rPr>
        <w:t> </w:t>
      </w:r>
      <w:r>
        <w:rPr/>
        <w:t>chose</w:t>
      </w:r>
      <w:r>
        <w:rPr>
          <w:spacing w:val="-4"/>
        </w:rPr>
        <w:t> </w:t>
      </w:r>
      <w:r>
        <w:rPr/>
        <w:t>ou </w:t>
      </w:r>
      <w:r>
        <w:rPr>
          <w:spacing w:val="-2"/>
        </w:rPr>
        <w:t>quelqu’un.</w:t>
      </w:r>
    </w:p>
    <w:p>
      <w:pPr>
        <w:spacing w:line="252" w:lineRule="exact" w:before="0"/>
        <w:ind w:left="74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743"/>
      </w:pPr>
      <w:r>
        <w:rPr/>
        <w:pict>
          <v:shape style="position:absolute;margin-left:66.971275pt;margin-top:14.921681pt;width:3pt;height:3pt;mso-position-horizontal-relative:page;mso-position-vertical-relative:paragraph;z-index:15730688" id="docshape5" coordorigin="1339,298" coordsize="60,60" path="m1373,358l1365,358,1362,358,1339,332,1339,324,1365,298,1373,298,1399,324,1399,328,1399,332,1377,358,1373,358xe" filled="true" fillcolor="#000000" stroked="false">
            <v:path arrowok="t"/>
            <v:fill type="solid"/>
            <w10:wrap type="none"/>
          </v:shape>
        </w:pict>
      </w:r>
      <w:r>
        <w:rPr/>
        <w:t>Le</w:t>
      </w:r>
      <w:r>
        <w:rPr>
          <w:spacing w:val="-5"/>
        </w:rPr>
        <w:t> </w:t>
      </w:r>
      <w:r>
        <w:rPr/>
        <w:t>ou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thème(s)</w:t>
      </w:r>
      <w:r>
        <w:rPr>
          <w:spacing w:val="-5"/>
        </w:rPr>
        <w:t> </w:t>
      </w:r>
      <w:r>
        <w:rPr/>
        <w:t>dont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ne</w:t>
      </w:r>
      <w:r>
        <w:rPr>
          <w:spacing w:val="-4"/>
        </w:rPr>
        <w:t> </w:t>
      </w:r>
      <w:r>
        <w:rPr/>
        <w:t>parle</w:t>
      </w:r>
      <w:r>
        <w:rPr>
          <w:spacing w:val="-5"/>
        </w:rPr>
        <w:t> </w:t>
      </w:r>
      <w:r>
        <w:rPr/>
        <w:t>pas,</w:t>
      </w:r>
      <w:r>
        <w:rPr>
          <w:spacing w:val="-5"/>
        </w:rPr>
        <w:t> </w:t>
      </w:r>
      <w:r>
        <w:rPr/>
        <w:t>par</w:t>
      </w:r>
      <w:r>
        <w:rPr>
          <w:spacing w:val="-5"/>
        </w:rPr>
        <w:t> </w:t>
      </w:r>
      <w:r>
        <w:rPr/>
        <w:t>crainte</w:t>
      </w:r>
      <w:r>
        <w:rPr>
          <w:spacing w:val="-5"/>
        </w:rPr>
        <w:t> </w:t>
      </w:r>
      <w:r>
        <w:rPr/>
        <w:t>ou</w:t>
      </w:r>
      <w:r>
        <w:rPr>
          <w:spacing w:val="-5"/>
        </w:rPr>
        <w:t> </w:t>
      </w:r>
      <w:r>
        <w:rPr/>
        <w:t>par</w:t>
      </w:r>
      <w:r>
        <w:rPr>
          <w:spacing w:val="-5"/>
        </w:rPr>
        <w:t> </w:t>
      </w:r>
      <w:r>
        <w:rPr>
          <w:spacing w:val="-2"/>
        </w:rPr>
        <w:t>pudeur.</w:t>
      </w:r>
    </w:p>
    <w:p>
      <w:pPr>
        <w:spacing w:before="181"/>
        <w:ind w:left="74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743"/>
      </w:pPr>
      <w:r>
        <w:rPr/>
        <w:pict>
          <v:shape style="position:absolute;margin-left:66.971275pt;margin-top:14.921654pt;width:3pt;height:3pt;mso-position-horizontal-relative:page;mso-position-vertical-relative:paragraph;z-index:15731200" id="docshape6" coordorigin="1339,298" coordsize="60,60" path="m1373,358l1365,358,1362,358,1339,332,1339,324,1365,298,1373,298,1399,324,1399,328,1399,332,1377,358,1373,358xe" filled="true" fillcolor="#000000" stroked="false">
            <v:path arrowok="t"/>
            <v:fill type="solid"/>
            <w10:wrap type="none"/>
          </v:shape>
        </w:pict>
      </w:r>
      <w:r>
        <w:rPr/>
        <w:t>La</w:t>
      </w:r>
      <w:r>
        <w:rPr>
          <w:spacing w:val="-7"/>
        </w:rPr>
        <w:t> </w:t>
      </w:r>
      <w:r>
        <w:rPr/>
        <w:t>décision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justice</w:t>
      </w:r>
      <w:r>
        <w:rPr>
          <w:spacing w:val="-6"/>
        </w:rPr>
        <w:t> </w:t>
      </w:r>
      <w:r>
        <w:rPr/>
        <w:t>qui</w:t>
      </w:r>
      <w:r>
        <w:rPr>
          <w:spacing w:val="-6"/>
        </w:rPr>
        <w:t> </w:t>
      </w:r>
      <w:r>
        <w:rPr/>
        <w:t>frappe</w:t>
      </w:r>
      <w:r>
        <w:rPr>
          <w:spacing w:val="-6"/>
        </w:rPr>
        <w:t> </w:t>
      </w:r>
      <w:r>
        <w:rPr/>
        <w:t>d’une</w:t>
      </w:r>
      <w:r>
        <w:rPr>
          <w:spacing w:val="-6"/>
        </w:rPr>
        <w:t> </w:t>
      </w:r>
      <w:r>
        <w:rPr/>
        <w:t>peine</w:t>
      </w:r>
      <w:r>
        <w:rPr>
          <w:spacing w:val="-6"/>
        </w:rPr>
        <w:t> </w:t>
      </w:r>
      <w:r>
        <w:rPr/>
        <w:t>une</w:t>
      </w:r>
      <w:r>
        <w:rPr>
          <w:spacing w:val="-6"/>
        </w:rPr>
        <w:t> </w:t>
      </w:r>
      <w:r>
        <w:rPr/>
        <w:t>personne</w:t>
      </w:r>
      <w:r>
        <w:rPr>
          <w:spacing w:val="-6"/>
        </w:rPr>
        <w:t> </w:t>
      </w:r>
      <w:r>
        <w:rPr/>
        <w:t>ayant</w:t>
      </w:r>
      <w:r>
        <w:rPr>
          <w:spacing w:val="-6"/>
        </w:rPr>
        <w:t> </w:t>
      </w:r>
      <w:r>
        <w:rPr/>
        <w:t>commis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fait</w:t>
      </w:r>
      <w:r>
        <w:rPr>
          <w:spacing w:val="-6"/>
        </w:rPr>
        <w:t> </w:t>
      </w:r>
      <w:r>
        <w:rPr>
          <w:spacing w:val="-2"/>
        </w:rPr>
        <w:t>punissable.</w:t>
      </w:r>
    </w:p>
    <w:p>
      <w:pPr>
        <w:spacing w:before="182"/>
        <w:ind w:left="74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5"/>
        </w:rPr>
      </w:pPr>
    </w:p>
    <w:p>
      <w:pPr>
        <w:pStyle w:val="ListParagraph"/>
        <w:numPr>
          <w:ilvl w:val="0"/>
          <w:numId w:val="1"/>
        </w:numPr>
        <w:tabs>
          <w:tab w:pos="573" w:val="left" w:leader="none"/>
        </w:tabs>
        <w:spacing w:line="285" w:lineRule="auto" w:before="0" w:after="0"/>
        <w:ind w:left="369" w:right="382" w:firstLine="0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Trouve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substantif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dérivé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terme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donné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utilise-le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ensuite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une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phrase logique.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Suis l'exemple!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before="93"/>
        <w:ind w:left="743"/>
      </w:pPr>
      <w:r>
        <w:rPr/>
        <w:pict>
          <v:shape style="position:absolute;margin-left:66.971275pt;margin-top:10.471680pt;width:3pt;height:3pt;mso-position-horizontal-relative:page;mso-position-vertical-relative:paragraph;z-index:15731712" id="docshape7" coordorigin="1339,209" coordsize="60,60" path="m1373,269l1365,269,1362,269,1339,243,1339,235,1365,209,1373,209,1399,235,1399,239,1399,243,1377,269,1373,269xe" filled="true" fillcolor="#000000" stroked="false">
            <v:path arrowok="t"/>
            <v:fill type="solid"/>
            <w10:wrap type="none"/>
          </v:shape>
        </w:pict>
      </w:r>
      <w:r>
        <w:rPr/>
        <w:t>lutter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lutte</w:t>
      </w:r>
    </w:p>
    <w:p>
      <w:pPr>
        <w:pStyle w:val="BodyText"/>
        <w:spacing w:line="340" w:lineRule="auto" w:before="106"/>
        <w:ind w:left="743" w:right="541"/>
      </w:pPr>
      <w:r>
        <w:rPr/>
        <w:t>Depuis</w:t>
      </w:r>
      <w:r>
        <w:rPr>
          <w:spacing w:val="-4"/>
        </w:rPr>
        <w:t> </w:t>
      </w:r>
      <w:r>
        <w:rPr/>
        <w:t>l'assassinat</w:t>
      </w:r>
      <w:r>
        <w:rPr>
          <w:spacing w:val="-4"/>
        </w:rPr>
        <w:t> </w:t>
      </w:r>
      <w:r>
        <w:rPr/>
        <w:t>d'un</w:t>
      </w:r>
      <w:r>
        <w:rPr>
          <w:spacing w:val="-4"/>
        </w:rPr>
        <w:t> </w:t>
      </w:r>
      <w:r>
        <w:rPr/>
        <w:t>homme</w:t>
      </w:r>
      <w:r>
        <w:rPr>
          <w:spacing w:val="-4"/>
        </w:rPr>
        <w:t> </w:t>
      </w:r>
      <w:r>
        <w:rPr/>
        <w:t>homosexuel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Beveren,</w:t>
      </w:r>
      <w:r>
        <w:rPr>
          <w:spacing w:val="-5"/>
        </w:rPr>
        <w:t> </w:t>
      </w:r>
      <w:r>
        <w:rPr>
          <w:b/>
        </w:rPr>
        <w:t>la</w:t>
      </w:r>
      <w:r>
        <w:rPr>
          <w:b/>
          <w:spacing w:val="-4"/>
        </w:rPr>
        <w:t> </w:t>
      </w:r>
      <w:r>
        <w:rPr>
          <w:b/>
        </w:rPr>
        <w:t>lutte</w:t>
      </w:r>
      <w:r>
        <w:rPr>
          <w:b/>
          <w:spacing w:val="-4"/>
        </w:rPr>
        <w:t> </w:t>
      </w:r>
      <w:r>
        <w:rPr/>
        <w:t>pour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respect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droits des LGBTQI est remise en avant: c'est essentiel que les droits de tous soient reconnus.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93"/>
        <w:ind w:left="743"/>
      </w:pPr>
      <w:r>
        <w:rPr/>
        <w:pict>
          <v:shape style="position:absolute;margin-left:66.971275pt;margin-top:10.471616pt;width:3pt;height:3pt;mso-position-horizontal-relative:page;mso-position-vertical-relative:paragraph;z-index:15732224" id="docshape8" coordorigin="1339,209" coordsize="60,60" path="m1373,269l1365,269,1362,269,1339,243,1339,235,1365,209,1373,209,1399,235,1399,239,1399,243,1377,269,1373,269xe" filled="true" fillcolor="#000000" stroked="false">
            <v:path arrowok="t"/>
            <v:fill type="solid"/>
            <w10:wrap type="none"/>
          </v:shape>
        </w:pict>
      </w:r>
      <w:r>
        <w:rPr>
          <w:spacing w:val="-2"/>
        </w:rPr>
        <w:t>digne</w:t>
      </w:r>
    </w:p>
    <w:p>
      <w:pPr>
        <w:spacing w:before="106"/>
        <w:ind w:left="74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spacing w:before="107"/>
        <w:ind w:left="74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07"/>
        <w:ind w:left="743"/>
      </w:pPr>
      <w:r>
        <w:rPr/>
        <w:pict>
          <v:shape style="position:absolute;margin-left:66.971275pt;margin-top:11.171681pt;width:3pt;height:3pt;mso-position-horizontal-relative:page;mso-position-vertical-relative:paragraph;z-index:15732736" id="docshape9" coordorigin="1339,223" coordsize="60,60" path="m1373,283l1365,283,1362,283,1339,257,1339,249,1365,223,1373,223,1399,249,1399,253,1399,257,1377,283,1373,283xe" filled="true" fillcolor="#000000" stroked="false">
            <v:path arrowok="t"/>
            <v:fill type="solid"/>
            <w10:wrap type="none"/>
          </v:shape>
        </w:pict>
      </w:r>
      <w:r>
        <w:rPr>
          <w:spacing w:val="-2"/>
        </w:rPr>
        <w:t>combattre</w:t>
      </w:r>
    </w:p>
    <w:p>
      <w:pPr>
        <w:spacing w:before="107"/>
        <w:ind w:left="74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spacing w:before="106"/>
        <w:ind w:left="74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07"/>
        <w:ind w:left="743"/>
      </w:pPr>
      <w:r>
        <w:rPr/>
        <w:pict>
          <v:shape style="position:absolute;margin-left:66.971275pt;margin-top:11.171626pt;width:3pt;height:3pt;mso-position-horizontal-relative:page;mso-position-vertical-relative:paragraph;z-index:15733248" id="docshape10" coordorigin="1339,223" coordsize="60,60" path="m1373,283l1365,283,1362,283,1339,257,1339,249,1365,223,1373,223,1399,249,1399,253,1399,257,1377,283,1373,283xe" filled="true" fillcolor="#000000" stroked="false">
            <v:path arrowok="t"/>
            <v:fill type="solid"/>
            <w10:wrap type="none"/>
          </v:shape>
        </w:pict>
      </w:r>
      <w:r>
        <w:rPr>
          <w:spacing w:val="-2"/>
        </w:rPr>
        <w:t>abolir</w:t>
      </w:r>
    </w:p>
    <w:p>
      <w:pPr>
        <w:spacing w:before="107"/>
        <w:ind w:left="74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spacing w:before="106"/>
        <w:ind w:left="74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07"/>
        <w:ind w:left="743"/>
      </w:pPr>
      <w:r>
        <w:rPr/>
        <w:pict>
          <v:shape style="position:absolute;margin-left:66.971275pt;margin-top:11.171677pt;width:3pt;height:3pt;mso-position-horizontal-relative:page;mso-position-vertical-relative:paragraph;z-index:15733760" id="docshape11" coordorigin="1339,223" coordsize="60,60" path="m1373,283l1365,283,1362,283,1339,257,1339,249,1365,223,1373,223,1399,249,1399,253,1399,257,1377,283,1373,283xe" filled="true" fillcolor="#000000" stroked="false">
            <v:path arrowok="t"/>
            <v:fill type="solid"/>
            <w10:wrap type="none"/>
          </v:shape>
        </w:pict>
      </w:r>
      <w:r>
        <w:rPr>
          <w:spacing w:val="-2"/>
        </w:rPr>
        <w:t>mixte</w:t>
      </w:r>
    </w:p>
    <w:p>
      <w:pPr>
        <w:spacing w:before="107"/>
        <w:ind w:left="74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spacing w:before="107"/>
        <w:ind w:left="74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06"/>
        <w:ind w:left="743"/>
      </w:pPr>
      <w:r>
        <w:rPr/>
        <w:pict>
          <v:shape style="position:absolute;margin-left:66.971275pt;margin-top:11.121636pt;width:3pt;height:3pt;mso-position-horizontal-relative:page;mso-position-vertical-relative:paragraph;z-index:15734272" id="docshape12" coordorigin="1339,222" coordsize="60,60" path="m1373,282l1365,282,1362,282,1339,256,1339,248,1365,222,1373,222,1399,248,1399,252,1399,256,1377,282,1373,282xe" filled="true" fillcolor="#000000" stroked="false">
            <v:path arrowok="t"/>
            <v:fill type="solid"/>
            <w10:wrap type="none"/>
          </v:shape>
        </w:pict>
      </w:r>
      <w:r>
        <w:rPr>
          <w:spacing w:val="-2"/>
        </w:rPr>
        <w:t>pacifique</w:t>
      </w:r>
    </w:p>
    <w:p>
      <w:pPr>
        <w:spacing w:before="107"/>
        <w:ind w:left="74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spacing w:before="107"/>
        <w:ind w:left="74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footerReference w:type="default" r:id="rId6"/>
          <w:pgSz w:w="11900" w:h="16850"/>
          <w:pgMar w:footer="523" w:header="0" w:top="940" w:bottom="720" w:left="820" w:right="820"/>
          <w:pgNumType w:start="2"/>
        </w:sectPr>
      </w:pPr>
    </w:p>
    <w:p>
      <w:pPr>
        <w:pStyle w:val="ListParagraph"/>
        <w:numPr>
          <w:ilvl w:val="0"/>
          <w:numId w:val="1"/>
        </w:numPr>
        <w:tabs>
          <w:tab w:pos="570" w:val="left" w:leader="none"/>
        </w:tabs>
        <w:spacing w:line="240" w:lineRule="auto" w:before="65" w:after="0"/>
        <w:ind w:left="569" w:right="0" w:hanging="201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b/>
          <w:sz w:val="24"/>
          <w:u w:val="single"/>
        </w:rPr>
        <w:t>Rem</w:t>
      </w:r>
      <w:r>
        <w:rPr>
          <w:b/>
          <w:sz w:val="24"/>
        </w:rPr>
        <w:t>p</w:t>
      </w:r>
      <w:r>
        <w:rPr>
          <w:b/>
          <w:sz w:val="24"/>
          <w:u w:val="single"/>
        </w:rPr>
        <w:t>lace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des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  <w:u w:val="single"/>
        </w:rPr>
        <w:t>s</w:t>
      </w:r>
      <w:r>
        <w:rPr>
          <w:b/>
          <w:spacing w:val="-2"/>
          <w:sz w:val="24"/>
        </w:rPr>
        <w:t>y</w:t>
      </w:r>
      <w:r>
        <w:rPr>
          <w:b/>
          <w:spacing w:val="-2"/>
          <w:sz w:val="24"/>
          <w:u w:val="single"/>
        </w:rPr>
        <w:t>nonymes</w:t>
      </w:r>
      <w:r>
        <w:rPr>
          <w:b/>
          <w:spacing w:val="-2"/>
          <w:sz w:val="24"/>
        </w:rPr>
        <w:t>.</w:t>
      </w:r>
    </w:p>
    <w:p>
      <w:pPr>
        <w:pStyle w:val="BodyText"/>
        <w:spacing w:before="9"/>
        <w:rPr>
          <w:b/>
          <w:sz w:val="24"/>
        </w:rPr>
      </w:pPr>
    </w:p>
    <w:p>
      <w:pPr>
        <w:pStyle w:val="BodyText"/>
        <w:spacing w:line="369" w:lineRule="auto" w:before="93"/>
        <w:ind w:left="743" w:right="541"/>
      </w:pPr>
      <w:r>
        <w:rPr/>
        <w:pict>
          <v:shape style="position:absolute;margin-left:66.971275pt;margin-top:10.471682pt;width:3pt;height:3pt;mso-position-horizontal-relative:page;mso-position-vertical-relative:paragraph;z-index:15734784" id="docshape13" coordorigin="1339,209" coordsize="60,60" path="m1373,269l1365,269,1362,269,1339,243,1339,235,1365,209,1373,209,1399,235,1399,239,1399,243,1377,269,1373,269xe" filled="true" fillcolor="#000000" stroked="false">
            <v:path arrowok="t"/>
            <v:fill type="solid"/>
            <w10:wrap type="none"/>
          </v:shape>
        </w:pict>
      </w:r>
      <w:r>
        <w:rPr/>
        <w:t>Quand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parle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France,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nombreux</w:t>
      </w:r>
      <w:r>
        <w:rPr>
          <w:spacing w:val="-4"/>
        </w:rPr>
        <w:t> </w:t>
      </w:r>
      <w:r>
        <w:rPr>
          <w:b/>
        </w:rPr>
        <w:t>clichés</w:t>
      </w:r>
      <w:r>
        <w:rPr>
          <w:b/>
          <w:spacing w:val="-5"/>
        </w:rPr>
        <w:t> </w:t>
      </w:r>
      <w:r>
        <w:rPr/>
        <w:t>viennent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l’esprit</w:t>
      </w:r>
      <w:r>
        <w:rPr>
          <w:spacing w:val="-4"/>
        </w:rPr>
        <w:t> </w:t>
      </w:r>
      <w:r>
        <w:rPr/>
        <w:t>:</w:t>
      </w:r>
      <w:r>
        <w:rPr>
          <w:spacing w:val="-4"/>
        </w:rPr>
        <w:t> </w:t>
      </w:r>
      <w:r>
        <w:rPr/>
        <w:t>pensons,</w:t>
      </w:r>
      <w:r>
        <w:rPr>
          <w:spacing w:val="-4"/>
        </w:rPr>
        <w:t> </w:t>
      </w:r>
      <w:r>
        <w:rPr/>
        <w:t>par exemple, au chauvinisme ou à la bise.</w:t>
      </w:r>
    </w:p>
    <w:p>
      <w:pPr>
        <w:spacing w:line="238" w:lineRule="exact" w:before="0"/>
        <w:ind w:left="74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07"/>
        <w:ind w:left="743"/>
      </w:pPr>
      <w:r>
        <w:rPr/>
        <w:pict>
          <v:shape style="position:absolute;margin-left:66.971275pt;margin-top:11.171631pt;width:3pt;height:3pt;mso-position-horizontal-relative:page;mso-position-vertical-relative:paragraph;z-index:15735296" id="docshape14" coordorigin="1339,223" coordsize="60,60" path="m1373,283l1365,283,1362,283,1339,257,1339,249,1365,223,1373,223,1399,249,1399,253,1399,257,1377,283,1373,283xe" filled="true" fillcolor="#000000" stroked="false">
            <v:path arrowok="t"/>
            <v:fill type="solid"/>
            <w10:wrap type="none"/>
          </v:shape>
        </w:pict>
      </w:r>
      <w:r>
        <w:rPr/>
        <w:t>L’égalité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>
          <w:b/>
        </w:rPr>
        <w:t>sexes</w:t>
      </w:r>
      <w:r>
        <w:rPr>
          <w:b/>
          <w:spacing w:val="-6"/>
        </w:rPr>
        <w:t> </w:t>
      </w:r>
      <w:r>
        <w:rPr/>
        <w:t>est</w:t>
      </w:r>
      <w:r>
        <w:rPr>
          <w:spacing w:val="-5"/>
        </w:rPr>
        <w:t> </w:t>
      </w:r>
      <w:r>
        <w:rPr/>
        <w:t>un</w:t>
      </w:r>
      <w:r>
        <w:rPr>
          <w:spacing w:val="-6"/>
        </w:rPr>
        <w:t> </w:t>
      </w:r>
      <w:r>
        <w:rPr/>
        <w:t>combat</w:t>
      </w:r>
      <w:r>
        <w:rPr>
          <w:spacing w:val="-6"/>
        </w:rPr>
        <w:t> </w:t>
      </w:r>
      <w:r>
        <w:rPr/>
        <w:t>qui</w:t>
      </w:r>
      <w:r>
        <w:rPr>
          <w:spacing w:val="-5"/>
        </w:rPr>
        <w:t> </w:t>
      </w:r>
      <w:r>
        <w:rPr/>
        <w:t>doit</w:t>
      </w:r>
      <w:r>
        <w:rPr>
          <w:spacing w:val="-6"/>
        </w:rPr>
        <w:t> </w:t>
      </w:r>
      <w:r>
        <w:rPr/>
        <w:t>encore</w:t>
      </w:r>
      <w:r>
        <w:rPr>
          <w:spacing w:val="-6"/>
        </w:rPr>
        <w:t> </w:t>
      </w:r>
      <w:r>
        <w:rPr/>
        <w:t>être</w:t>
      </w:r>
      <w:r>
        <w:rPr>
          <w:spacing w:val="-5"/>
        </w:rPr>
        <w:t> </w:t>
      </w:r>
      <w:r>
        <w:rPr/>
        <w:t>mené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l’heure</w:t>
      </w:r>
      <w:r>
        <w:rPr>
          <w:spacing w:val="-5"/>
        </w:rPr>
        <w:t> </w:t>
      </w:r>
      <w:r>
        <w:rPr>
          <w:spacing w:val="-2"/>
        </w:rPr>
        <w:t>actuelle.</w:t>
      </w:r>
    </w:p>
    <w:p>
      <w:pPr>
        <w:spacing w:before="106"/>
        <w:ind w:left="74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07"/>
        <w:ind w:left="743"/>
      </w:pPr>
      <w:r>
        <w:rPr/>
        <w:pict>
          <v:shape style="position:absolute;margin-left:66.971275pt;margin-top:11.171615pt;width:3pt;height:3pt;mso-position-horizontal-relative:page;mso-position-vertical-relative:paragraph;z-index:15735808" id="docshape15" coordorigin="1339,223" coordsize="60,60" path="m1373,283l1365,283,1362,283,1339,257,1339,249,1365,223,1373,223,1399,249,1399,253,1399,257,1377,283,1373,283xe" filled="true" fillcolor="#000000" stroked="false">
            <v:path arrowok="t"/>
            <v:fill type="solid"/>
            <w10:wrap type="none"/>
          </v:shape>
        </w:pict>
      </w:r>
      <w:r>
        <w:rPr/>
        <w:t>Le</w:t>
      </w:r>
      <w:r>
        <w:rPr>
          <w:spacing w:val="-5"/>
        </w:rPr>
        <w:t> </w:t>
      </w:r>
      <w:r>
        <w:rPr/>
        <w:t>8</w:t>
      </w:r>
      <w:r>
        <w:rPr>
          <w:spacing w:val="-5"/>
        </w:rPr>
        <w:t> </w:t>
      </w:r>
      <w:r>
        <w:rPr/>
        <w:t>mars</w:t>
      </w:r>
      <w:r>
        <w:rPr>
          <w:spacing w:val="-5"/>
        </w:rPr>
        <w:t> </w:t>
      </w:r>
      <w:r>
        <w:rPr/>
        <w:t>est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journée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femme</w:t>
      </w:r>
      <w:r>
        <w:rPr>
          <w:spacing w:val="-5"/>
        </w:rPr>
        <w:t> </w:t>
      </w:r>
      <w:r>
        <w:rPr/>
        <w:t>:</w:t>
      </w:r>
      <w:r>
        <w:rPr>
          <w:spacing w:val="-4"/>
        </w:rPr>
        <w:t> </w:t>
      </w:r>
      <w:r>
        <w:rPr/>
        <w:t>dans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journaux,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publie</w:t>
      </w:r>
      <w:r>
        <w:rPr>
          <w:spacing w:val="-4"/>
        </w:rPr>
        <w:t> </w:t>
      </w:r>
      <w:r>
        <w:rPr/>
        <w:t>alors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>
          <w:spacing w:val="-2"/>
        </w:rPr>
        <w:t>résultats</w:t>
      </w:r>
    </w:p>
    <w:p>
      <w:pPr>
        <w:pStyle w:val="BodyText"/>
        <w:spacing w:before="107"/>
        <w:ind w:left="743"/>
      </w:pPr>
      <w:r>
        <w:rPr>
          <w:b/>
        </w:rPr>
        <w:t>d’études</w:t>
      </w:r>
      <w:r>
        <w:rPr>
          <w:b/>
          <w:spacing w:val="-6"/>
        </w:rPr>
        <w:t> </w:t>
      </w:r>
      <w:r>
        <w:rPr/>
        <w:t>illustrant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place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femme</w:t>
      </w:r>
      <w:r>
        <w:rPr>
          <w:spacing w:val="-6"/>
        </w:rPr>
        <w:t> </w:t>
      </w:r>
      <w:r>
        <w:rPr/>
        <w:t>dans</w:t>
      </w:r>
      <w:r>
        <w:rPr>
          <w:spacing w:val="-5"/>
        </w:rPr>
        <w:t> </w:t>
      </w:r>
      <w:r>
        <w:rPr/>
        <w:t>le</w:t>
      </w:r>
      <w:r>
        <w:rPr>
          <w:spacing w:val="-6"/>
        </w:rPr>
        <w:t> </w:t>
      </w:r>
      <w:r>
        <w:rPr>
          <w:spacing w:val="-2"/>
        </w:rPr>
        <w:t>société.</w:t>
      </w:r>
    </w:p>
    <w:p>
      <w:pPr>
        <w:spacing w:before="106"/>
        <w:ind w:left="74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line="340" w:lineRule="auto" w:before="107"/>
        <w:ind w:left="743"/>
      </w:pPr>
      <w:r>
        <w:rPr/>
        <w:pict>
          <v:shape style="position:absolute;margin-left:66.971275pt;margin-top:11.171681pt;width:3pt;height:3pt;mso-position-horizontal-relative:page;mso-position-vertical-relative:paragraph;z-index:15736320" id="docshape16" coordorigin="1339,223" coordsize="60,60" path="m1373,283l1365,283,1362,283,1339,257,1339,249,1365,223,1373,223,1399,249,1399,253,1399,257,1377,283,1373,283xe" filled="true" fillcolor="#000000" stroked="false">
            <v:path arrowok="t"/>
            <v:fill type="solid"/>
            <w10:wrap type="none"/>
          </v:shape>
        </w:pict>
      </w:r>
      <w:r>
        <w:rPr/>
        <w:t>Le</w:t>
      </w:r>
      <w:r>
        <w:rPr>
          <w:spacing w:val="-3"/>
        </w:rPr>
        <w:t> </w:t>
      </w:r>
      <w:r>
        <w:rPr>
          <w:b/>
        </w:rPr>
        <w:t>clivage</w:t>
      </w:r>
      <w:r>
        <w:rPr>
          <w:b/>
          <w:spacing w:val="-3"/>
        </w:rPr>
        <w:t> </w:t>
      </w:r>
      <w:r>
        <w:rPr/>
        <w:t>entre</w:t>
      </w:r>
      <w:r>
        <w:rPr>
          <w:spacing w:val="-3"/>
        </w:rPr>
        <w:t> </w:t>
      </w:r>
      <w:r>
        <w:rPr/>
        <w:t>les</w:t>
      </w:r>
      <w:r>
        <w:rPr>
          <w:spacing w:val="-3"/>
        </w:rPr>
        <w:t> </w:t>
      </w:r>
      <w:r>
        <w:rPr/>
        <w:t>pays</w:t>
      </w:r>
      <w:r>
        <w:rPr>
          <w:spacing w:val="-3"/>
        </w:rPr>
        <w:t> </w:t>
      </w:r>
      <w:r>
        <w:rPr/>
        <w:t>occidentaux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les</w:t>
      </w:r>
      <w:r>
        <w:rPr>
          <w:spacing w:val="-3"/>
        </w:rPr>
        <w:t> </w:t>
      </w:r>
      <w:r>
        <w:rPr/>
        <w:t>pays</w:t>
      </w:r>
      <w:r>
        <w:rPr>
          <w:spacing w:val="-3"/>
        </w:rPr>
        <w:t> </w:t>
      </w:r>
      <w:r>
        <w:rPr/>
        <w:t>du</w:t>
      </w:r>
      <w:r>
        <w:rPr>
          <w:spacing w:val="-3"/>
        </w:rPr>
        <w:t> </w:t>
      </w:r>
      <w:r>
        <w:rPr/>
        <w:t>Sud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encore</w:t>
      </w:r>
      <w:r>
        <w:rPr>
          <w:spacing w:val="-3"/>
        </w:rPr>
        <w:t> </w:t>
      </w:r>
      <w:r>
        <w:rPr/>
        <w:t>augmenté</w:t>
      </w:r>
      <w:r>
        <w:rPr>
          <w:spacing w:val="-3"/>
        </w:rPr>
        <w:t> </w:t>
      </w:r>
      <w:r>
        <w:rPr/>
        <w:t>suite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crise </w:t>
      </w:r>
      <w:r>
        <w:rPr>
          <w:spacing w:val="-2"/>
        </w:rPr>
        <w:t>sanitaire.</w:t>
      </w:r>
    </w:p>
    <w:p>
      <w:pPr>
        <w:spacing w:before="1"/>
        <w:ind w:left="74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07"/>
        <w:ind w:left="743"/>
      </w:pPr>
      <w:r>
        <w:rPr/>
        <w:pict>
          <v:shape style="position:absolute;margin-left:66.971275pt;margin-top:11.171626pt;width:3pt;height:3pt;mso-position-horizontal-relative:page;mso-position-vertical-relative:paragraph;z-index:15736832" id="docshape17" coordorigin="1339,223" coordsize="60,60" path="m1373,283l1365,283,1362,283,1339,257,1339,249,1365,223,1373,223,1399,249,1399,253,1399,257,1377,283,1373,283xe" filled="true" fillcolor="#000000" stroked="false">
            <v:path arrowok="t"/>
            <v:fill type="solid"/>
            <w10:wrap type="none"/>
          </v:shape>
        </w:pict>
      </w:r>
      <w:r>
        <w:rPr/>
        <w:t>Avec</w:t>
      </w:r>
      <w:r>
        <w:rPr>
          <w:spacing w:val="-7"/>
        </w:rPr>
        <w:t> </w:t>
      </w:r>
      <w:r>
        <w:rPr/>
        <w:t>le</w:t>
      </w:r>
      <w:r>
        <w:rPr>
          <w:spacing w:val="-7"/>
        </w:rPr>
        <w:t> </w:t>
      </w:r>
      <w:r>
        <w:rPr/>
        <w:t>mouvement</w:t>
      </w:r>
      <w:r>
        <w:rPr>
          <w:spacing w:val="-7"/>
        </w:rPr>
        <w:t> </w:t>
      </w:r>
      <w:r>
        <w:rPr/>
        <w:t>#metoo,</w:t>
      </w:r>
      <w:r>
        <w:rPr>
          <w:spacing w:val="-7"/>
        </w:rPr>
        <w:t> </w:t>
      </w:r>
      <w:r>
        <w:rPr/>
        <w:t>les</w:t>
      </w:r>
      <w:r>
        <w:rPr>
          <w:spacing w:val="-7"/>
        </w:rPr>
        <w:t> </w:t>
      </w:r>
      <w:r>
        <w:rPr/>
        <w:t>femmes</w:t>
      </w:r>
      <w:r>
        <w:rPr>
          <w:spacing w:val="-8"/>
        </w:rPr>
        <w:t> </w:t>
      </w:r>
      <w:r>
        <w:rPr>
          <w:b/>
        </w:rPr>
        <w:t>ont</w:t>
      </w:r>
      <w:r>
        <w:rPr>
          <w:b/>
          <w:spacing w:val="-6"/>
        </w:rPr>
        <w:t> </w:t>
      </w:r>
      <w:r>
        <w:rPr>
          <w:b/>
        </w:rPr>
        <w:t>lutté</w:t>
      </w:r>
      <w:r>
        <w:rPr>
          <w:b/>
          <w:spacing w:val="-7"/>
        </w:rPr>
        <w:t> </w:t>
      </w:r>
      <w:r>
        <w:rPr/>
        <w:t>contre</w:t>
      </w:r>
      <w:r>
        <w:rPr>
          <w:spacing w:val="-7"/>
        </w:rPr>
        <w:t> </w:t>
      </w:r>
      <w:r>
        <w:rPr/>
        <w:t>les</w:t>
      </w:r>
      <w:r>
        <w:rPr>
          <w:spacing w:val="-7"/>
        </w:rPr>
        <w:t> </w:t>
      </w:r>
      <w:r>
        <w:rPr/>
        <w:t>agressions</w:t>
      </w:r>
      <w:r>
        <w:rPr>
          <w:spacing w:val="-7"/>
        </w:rPr>
        <w:t> </w:t>
      </w:r>
      <w:r>
        <w:rPr>
          <w:spacing w:val="-2"/>
        </w:rPr>
        <w:t>sexuelles.</w:t>
      </w:r>
    </w:p>
    <w:p>
      <w:pPr>
        <w:spacing w:before="107"/>
        <w:ind w:left="74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1"/>
        </w:numPr>
        <w:tabs>
          <w:tab w:pos="627" w:val="left" w:leader="none"/>
        </w:tabs>
        <w:spacing w:line="285" w:lineRule="auto" w:before="92" w:after="0"/>
        <w:ind w:left="369" w:right="378" w:firstLine="0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Invente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des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phrases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d’une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dizaine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mots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au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moins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utilisant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mots donnés. Veille à ce que les phrases correspondent aux images proposées.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7"/>
        </w:rPr>
      </w:pPr>
    </w:p>
    <w:p>
      <w:pPr>
        <w:pStyle w:val="Heading1"/>
        <w:ind w:left="2764" w:right="129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755364</wp:posOffset>
            </wp:positionH>
            <wp:positionV relativeFrom="paragraph">
              <wp:posOffset>-53779</wp:posOffset>
            </wp:positionV>
            <wp:extent cx="1382338" cy="1382331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338" cy="1382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discrimination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dénoncer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emploi</w:t>
      </w:r>
      <w:r>
        <w:rPr>
          <w:spacing w:val="-8"/>
        </w:rPr>
        <w:t> </w:t>
      </w:r>
      <w:r>
        <w:rPr>
          <w:spacing w:val="-2"/>
        </w:rPr>
        <w:t>précaire</w:t>
      </w:r>
    </w:p>
    <w:p>
      <w:pPr>
        <w:spacing w:before="137"/>
        <w:ind w:left="2765" w:right="129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</w:t>
      </w:r>
    </w:p>
    <w:p>
      <w:pPr>
        <w:spacing w:before="137"/>
        <w:ind w:left="2765" w:right="129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</w:t>
      </w:r>
    </w:p>
    <w:p>
      <w:pPr>
        <w:spacing w:before="136"/>
        <w:ind w:left="2765" w:right="129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</w:t>
      </w:r>
    </w:p>
    <w:p>
      <w:pPr>
        <w:spacing w:before="137"/>
        <w:ind w:left="2765" w:right="129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Heading1"/>
        <w:ind w:left="127" w:right="2765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5485320</wp:posOffset>
            </wp:positionH>
            <wp:positionV relativeFrom="paragraph">
              <wp:posOffset>-120916</wp:posOffset>
            </wp:positionV>
            <wp:extent cx="1382335" cy="1382331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335" cy="1382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partage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charge</w:t>
      </w:r>
      <w:r>
        <w:rPr>
          <w:spacing w:val="-6"/>
        </w:rPr>
        <w:t> </w:t>
      </w:r>
      <w:r>
        <w:rPr/>
        <w:t>mentale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>
          <w:spacing w:val="-2"/>
        </w:rPr>
        <w:t>éducation</w:t>
      </w:r>
    </w:p>
    <w:p>
      <w:pPr>
        <w:spacing w:before="137"/>
        <w:ind w:left="127" w:right="276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</w:t>
      </w:r>
    </w:p>
    <w:p>
      <w:pPr>
        <w:spacing w:before="137"/>
        <w:ind w:left="127" w:right="276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</w:t>
      </w:r>
    </w:p>
    <w:p>
      <w:pPr>
        <w:spacing w:before="136"/>
        <w:ind w:left="127" w:right="276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</w:t>
      </w:r>
    </w:p>
    <w:p>
      <w:pPr>
        <w:spacing w:before="137"/>
        <w:ind w:left="127" w:right="276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</w:t>
      </w:r>
    </w:p>
    <w:p>
      <w:pPr>
        <w:spacing w:after="0"/>
        <w:jc w:val="center"/>
        <w:rPr>
          <w:sz w:val="22"/>
        </w:rPr>
        <w:sectPr>
          <w:pgSz w:w="11900" w:h="16850"/>
          <w:pgMar w:header="0" w:footer="523" w:top="920" w:bottom="720" w:left="820" w:right="820"/>
        </w:sectPr>
      </w:pPr>
    </w:p>
    <w:p>
      <w:pPr>
        <w:pStyle w:val="Heading1"/>
        <w:spacing w:before="80"/>
        <w:ind w:left="2583" w:right="129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755364</wp:posOffset>
            </wp:positionH>
            <wp:positionV relativeFrom="paragraph">
              <wp:posOffset>10296</wp:posOffset>
            </wp:positionV>
            <wp:extent cx="1382338" cy="1382333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338" cy="1382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salaire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formation</w:t>
      </w:r>
      <w:r>
        <w:rPr>
          <w:spacing w:val="-5"/>
        </w:rPr>
        <w:t> </w:t>
      </w:r>
      <w:r>
        <w:rPr/>
        <w:t>-</w:t>
      </w:r>
      <w:r>
        <w:rPr>
          <w:spacing w:val="-6"/>
        </w:rPr>
        <w:t> </w:t>
      </w:r>
      <w:r>
        <w:rPr>
          <w:spacing w:val="-2"/>
        </w:rPr>
        <w:t>grossesse</w:t>
      </w:r>
    </w:p>
    <w:p>
      <w:pPr>
        <w:spacing w:before="137"/>
        <w:ind w:left="2585" w:right="129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</w:t>
      </w:r>
    </w:p>
    <w:p>
      <w:pPr>
        <w:spacing w:before="137"/>
        <w:ind w:left="2585" w:right="129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</w:t>
      </w:r>
    </w:p>
    <w:p>
      <w:pPr>
        <w:spacing w:before="136"/>
        <w:ind w:left="2585" w:right="129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</w:t>
      </w:r>
    </w:p>
    <w:p>
      <w:pPr>
        <w:spacing w:before="137"/>
        <w:ind w:left="2585" w:right="129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Heading1"/>
        <w:ind w:left="127" w:right="3657"/>
      </w:pPr>
      <w:r>
        <w:rPr/>
        <w:t>atteinte</w:t>
      </w:r>
      <w:r>
        <w:rPr>
          <w:spacing w:val="53"/>
        </w:rPr>
        <w:t> </w:t>
      </w:r>
      <w:r>
        <w:rPr/>
        <w:t>-</w:t>
      </w:r>
      <w:r>
        <w:rPr>
          <w:spacing w:val="-4"/>
        </w:rPr>
        <w:t> </w:t>
      </w:r>
      <w:r>
        <w:rPr/>
        <w:t>droits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>
          <w:spacing w:val="-2"/>
        </w:rPr>
        <w:t>mesure</w:t>
      </w:r>
    </w:p>
    <w:p>
      <w:pPr>
        <w:spacing w:before="137"/>
        <w:ind w:left="127" w:right="3655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</w:t>
      </w:r>
    </w:p>
    <w:p>
      <w:pPr>
        <w:spacing w:before="136"/>
        <w:ind w:left="127" w:right="3655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</w:t>
      </w:r>
    </w:p>
    <w:p>
      <w:pPr>
        <w:spacing w:before="137"/>
        <w:ind w:left="127" w:right="3655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</w:t>
      </w:r>
    </w:p>
    <w:p>
      <w:pPr>
        <w:spacing w:before="137"/>
        <w:ind w:left="127" w:right="3655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</w:t>
      </w:r>
    </w:p>
    <w:p>
      <w:pPr>
        <w:spacing w:before="136"/>
        <w:ind w:left="127" w:right="3656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1"/>
        <w:ind w:left="2763" w:right="129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755364</wp:posOffset>
            </wp:positionH>
            <wp:positionV relativeFrom="paragraph">
              <wp:posOffset>-53778</wp:posOffset>
            </wp:positionV>
            <wp:extent cx="1382338" cy="1382331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338" cy="1382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s'exprimer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sondage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>
          <w:spacing w:val="-2"/>
        </w:rPr>
        <w:t>discrimination</w:t>
      </w:r>
    </w:p>
    <w:p>
      <w:pPr>
        <w:spacing w:before="137"/>
        <w:ind w:left="2765" w:right="129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</w:t>
      </w:r>
    </w:p>
    <w:p>
      <w:pPr>
        <w:spacing w:before="136"/>
        <w:ind w:left="2765" w:right="129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</w:t>
      </w:r>
    </w:p>
    <w:p>
      <w:pPr>
        <w:spacing w:before="137"/>
        <w:ind w:left="2765" w:right="129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</w:t>
      </w:r>
    </w:p>
    <w:p>
      <w:pPr>
        <w:spacing w:before="137"/>
        <w:ind w:left="2765" w:right="129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Heading1"/>
        <w:ind w:left="127" w:right="2765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5358831</wp:posOffset>
            </wp:positionH>
            <wp:positionV relativeFrom="paragraph">
              <wp:posOffset>-53777</wp:posOffset>
            </wp:positionV>
            <wp:extent cx="1382338" cy="1382328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338" cy="1382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divorcer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garde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loi</w:t>
      </w:r>
    </w:p>
    <w:p>
      <w:pPr>
        <w:spacing w:before="137"/>
        <w:ind w:left="127" w:right="276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</w:t>
      </w:r>
    </w:p>
    <w:p>
      <w:pPr>
        <w:spacing w:before="136"/>
        <w:ind w:left="127" w:right="276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</w:t>
      </w:r>
    </w:p>
    <w:p>
      <w:pPr>
        <w:spacing w:before="137"/>
        <w:ind w:left="127" w:right="276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</w:t>
      </w:r>
    </w:p>
    <w:p>
      <w:pPr>
        <w:spacing w:before="137"/>
        <w:ind w:left="127" w:right="276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</w:t>
      </w:r>
    </w:p>
    <w:p>
      <w:pPr>
        <w:spacing w:after="0"/>
        <w:jc w:val="center"/>
        <w:rPr>
          <w:sz w:val="22"/>
        </w:rPr>
        <w:sectPr>
          <w:pgSz w:w="11900" w:h="16850"/>
          <w:pgMar w:header="0" w:footer="523" w:top="1440" w:bottom="720" w:left="820" w:right="820"/>
        </w:sectPr>
      </w:pPr>
    </w:p>
    <w:p>
      <w:pPr>
        <w:pStyle w:val="ListParagraph"/>
        <w:numPr>
          <w:ilvl w:val="0"/>
          <w:numId w:val="1"/>
        </w:numPr>
        <w:tabs>
          <w:tab w:pos="642" w:val="left" w:leader="none"/>
          <w:tab w:pos="8181" w:val="left" w:leader="none"/>
        </w:tabs>
        <w:spacing w:line="285" w:lineRule="auto" w:before="72" w:after="0"/>
        <w:ind w:left="369" w:right="374" w:firstLine="0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Voici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quelques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infos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illustrant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droits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et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inégalités.</w:t>
        <w:tab/>
        <w:t>Généralise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les chiffres.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Tu peux ensuite en discuter.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6"/>
        </w:rPr>
      </w:pPr>
    </w:p>
    <w:p>
      <w:pPr>
        <w:spacing w:before="92"/>
        <w:ind w:left="127" w:right="128" w:firstLine="0"/>
        <w:jc w:val="center"/>
        <w:rPr>
          <w:b/>
          <w:sz w:val="24"/>
        </w:rPr>
      </w:pPr>
      <w:r>
        <w:rPr>
          <w:b/>
          <w:color w:val="E28223"/>
          <w:sz w:val="24"/>
        </w:rPr>
        <w:t>Inégalités</w:t>
      </w:r>
      <w:r>
        <w:rPr>
          <w:b/>
          <w:color w:val="E28223"/>
          <w:spacing w:val="-1"/>
          <w:sz w:val="24"/>
        </w:rPr>
        <w:t> </w:t>
      </w:r>
      <w:r>
        <w:rPr>
          <w:b/>
          <w:color w:val="E28223"/>
          <w:sz w:val="24"/>
        </w:rPr>
        <w:t>en</w:t>
      </w:r>
      <w:r>
        <w:rPr>
          <w:b/>
          <w:color w:val="E28223"/>
          <w:spacing w:val="-1"/>
          <w:sz w:val="24"/>
        </w:rPr>
        <w:t> </w:t>
      </w:r>
      <w:r>
        <w:rPr>
          <w:b/>
          <w:color w:val="E28223"/>
          <w:spacing w:val="-2"/>
          <w:sz w:val="24"/>
        </w:rPr>
        <w:t>France:</w:t>
      </w:r>
    </w:p>
    <w:p>
      <w:pPr>
        <w:pStyle w:val="BodyText"/>
        <w:spacing w:before="4"/>
        <w:rPr>
          <w:b/>
          <w:sz w:val="25"/>
        </w:rPr>
      </w:pPr>
    </w:p>
    <w:p>
      <w:pPr>
        <w:spacing w:line="285" w:lineRule="auto" w:before="92"/>
        <w:ind w:left="1496" w:right="541" w:firstLine="0"/>
        <w:jc w:val="left"/>
        <w:rPr>
          <w:b/>
          <w:sz w:val="24"/>
        </w:rPr>
      </w:pPr>
      <w:r>
        <w:rPr/>
        <w:pict>
          <v:shape style="position:absolute;margin-left:104.450096pt;margin-top:11.359644pt;width:3pt;height:3pt;mso-position-horizontal-relative:page;mso-position-vertical-relative:paragraph;z-index:15743488" id="docshape18" coordorigin="2089,227" coordsize="60,60" path="m2123,287l2115,287,2111,286,2089,261,2089,253,2115,227,2123,227,2149,253,2149,257,2149,261,2127,286,2123,287xe" filled="true" fillcolor="#e28223" stroked="false">
            <v:path arrowok="t"/>
            <v:fill type="solid"/>
            <w10:wrap type="none"/>
          </v:shape>
        </w:pict>
      </w:r>
      <w:r>
        <w:rPr>
          <w:b/>
          <w:color w:val="E28223"/>
          <w:sz w:val="24"/>
        </w:rPr>
        <w:t>Les</w:t>
      </w:r>
      <w:r>
        <w:rPr>
          <w:b/>
          <w:color w:val="E28223"/>
          <w:spacing w:val="80"/>
          <w:sz w:val="24"/>
        </w:rPr>
        <w:t> </w:t>
      </w:r>
      <w:r>
        <w:rPr>
          <w:b/>
          <w:color w:val="E28223"/>
          <w:sz w:val="24"/>
        </w:rPr>
        <w:t>10%</w:t>
      </w:r>
      <w:r>
        <w:rPr>
          <w:b/>
          <w:color w:val="E28223"/>
          <w:spacing w:val="80"/>
          <w:sz w:val="24"/>
        </w:rPr>
        <w:t> </w:t>
      </w:r>
      <w:r>
        <w:rPr>
          <w:b/>
          <w:color w:val="E28223"/>
          <w:sz w:val="24"/>
        </w:rPr>
        <w:t>des</w:t>
      </w:r>
      <w:r>
        <w:rPr>
          <w:b/>
          <w:color w:val="E28223"/>
          <w:spacing w:val="80"/>
          <w:sz w:val="24"/>
        </w:rPr>
        <w:t> </w:t>
      </w:r>
      <w:r>
        <w:rPr>
          <w:b/>
          <w:color w:val="E28223"/>
          <w:sz w:val="24"/>
        </w:rPr>
        <w:t>plus</w:t>
      </w:r>
      <w:r>
        <w:rPr>
          <w:b/>
          <w:color w:val="E28223"/>
          <w:spacing w:val="80"/>
          <w:sz w:val="24"/>
        </w:rPr>
        <w:t> </w:t>
      </w:r>
      <w:r>
        <w:rPr>
          <w:b/>
          <w:color w:val="E28223"/>
          <w:sz w:val="24"/>
        </w:rPr>
        <w:t>riches</w:t>
      </w:r>
      <w:r>
        <w:rPr>
          <w:b/>
          <w:color w:val="E28223"/>
          <w:spacing w:val="80"/>
          <w:sz w:val="24"/>
        </w:rPr>
        <w:t> </w:t>
      </w:r>
      <w:r>
        <w:rPr>
          <w:b/>
          <w:color w:val="E28223"/>
          <w:sz w:val="24"/>
        </w:rPr>
        <w:t>reçoivent</w:t>
      </w:r>
      <w:r>
        <w:rPr>
          <w:b/>
          <w:color w:val="E28223"/>
          <w:spacing w:val="80"/>
          <w:sz w:val="24"/>
        </w:rPr>
        <w:t> </w:t>
      </w:r>
      <w:r>
        <w:rPr>
          <w:b/>
          <w:color w:val="E28223"/>
          <w:sz w:val="24"/>
        </w:rPr>
        <w:t>23,8%</w:t>
      </w:r>
      <w:r>
        <w:rPr>
          <w:b/>
          <w:color w:val="E28223"/>
          <w:spacing w:val="80"/>
          <w:sz w:val="24"/>
        </w:rPr>
        <w:t> </w:t>
      </w:r>
      <w:r>
        <w:rPr>
          <w:b/>
          <w:color w:val="E28223"/>
          <w:sz w:val="24"/>
        </w:rPr>
        <w:t>de</w:t>
      </w:r>
      <w:r>
        <w:rPr>
          <w:b/>
          <w:color w:val="E28223"/>
          <w:spacing w:val="80"/>
          <w:sz w:val="24"/>
        </w:rPr>
        <w:t> </w:t>
      </w:r>
      <w:r>
        <w:rPr>
          <w:b/>
          <w:color w:val="E28223"/>
          <w:sz w:val="24"/>
        </w:rPr>
        <w:t>l'ensemble</w:t>
      </w:r>
      <w:r>
        <w:rPr>
          <w:b/>
          <w:color w:val="E28223"/>
          <w:spacing w:val="80"/>
          <w:sz w:val="24"/>
        </w:rPr>
        <w:t> </w:t>
      </w:r>
      <w:r>
        <w:rPr>
          <w:b/>
          <w:color w:val="E28223"/>
          <w:sz w:val="24"/>
        </w:rPr>
        <w:t>des </w:t>
      </w:r>
      <w:r>
        <w:rPr>
          <w:b/>
          <w:color w:val="E28223"/>
          <w:spacing w:val="-2"/>
          <w:sz w:val="24"/>
        </w:rPr>
        <w:t>revenus</w:t>
      </w:r>
    </w:p>
    <w:p>
      <w:pPr>
        <w:pStyle w:val="BodyText"/>
        <w:spacing w:before="10"/>
        <w:rPr>
          <w:b/>
          <w:sz w:val="20"/>
        </w:rPr>
      </w:pPr>
    </w:p>
    <w:p>
      <w:pPr>
        <w:spacing w:line="285" w:lineRule="auto" w:before="93"/>
        <w:ind w:left="1496" w:right="541" w:firstLine="0"/>
        <w:jc w:val="left"/>
        <w:rPr>
          <w:b/>
          <w:sz w:val="24"/>
        </w:rPr>
      </w:pPr>
      <w:r>
        <w:rPr/>
        <w:pict>
          <v:shape style="position:absolute;margin-left:104.450096pt;margin-top:11.409645pt;width:3pt;height:3pt;mso-position-horizontal-relative:page;mso-position-vertical-relative:paragraph;z-index:15744000" id="docshape19" coordorigin="2089,228" coordsize="60,60" path="m2123,288l2115,288,2111,287,2089,262,2089,254,2115,228,2123,228,2149,254,2149,258,2149,262,2127,287,2123,288xe" filled="true" fillcolor="#e28223" stroked="false">
            <v:path arrowok="t"/>
            <v:fill type="solid"/>
            <w10:wrap type="none"/>
          </v:shape>
        </w:pict>
      </w:r>
      <w:r>
        <w:rPr>
          <w:b/>
          <w:color w:val="E28223"/>
          <w:sz w:val="24"/>
        </w:rPr>
        <w:t>1 actif ou inactif souhaitant travailler sur 4 est en situation de </w:t>
      </w:r>
      <w:r>
        <w:rPr>
          <w:b/>
          <w:color w:val="E28223"/>
          <w:sz w:val="24"/>
        </w:rPr>
        <w:t>mal emploi (chômage ou contrat précaire)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8"/>
        </w:rPr>
      </w:pPr>
      <w:r>
        <w:rPr/>
        <w:pict>
          <v:shape style="position:absolute;margin-left:94.205978pt;margin-top:17.768982pt;width:27.55pt;height:17.05pt;mso-position-horizontal-relative:page;mso-position-vertical-relative:paragraph;z-index:-15717376;mso-wrap-distance-left:0;mso-wrap-distance-right:0" id="docshape20" coordorigin="1884,355" coordsize="551,341" path="m2105,560l2109,578,2097,594,1940,692,1927,696,1915,693,1906,684,1902,672,1884,488,1888,478,1942,566,1950,547,1985,605,2057,561,2072,552,2091,549,2105,560xm1925,469l1935,487,1942,566,1888,478,1890,470,1907,464,1925,469xm2425,361l2434,379,2432,414,2421,449,2401,478,2372,499,2331,511,2290,513,2250,507,2210,495,2189,488,2168,482,2146,478,2124,475,2114,475,2107,476,2096,477,2092,478,2089,479,2085,480,2069,485,2054,492,2040,501,2027,512,2011,533,1999,555,1991,580,1985,605,1950,547,1958,525,1982,489,2013,459,2053,437,2064,433,2075,430,2087,428,2098,426,2098,426,2105,425,2116,425,2123,425,2131,425,2144,427,2156,429,2169,431,2181,434,2199,439,2234,451,2252,456,2265,459,2277,462,2290,463,2303,463,2309,463,2315,463,2322,462,2322,462,2324,462,2324,462,2325,462,2344,456,2359,447,2371,434,2379,418,2384,402,2385,396,2384,380,2390,362,2407,355,2425,361xm2098,426l2098,426,2091,427,2098,426xm2324,462l2324,462,2322,462,2322,462,2324,462xe" filled="true" fillcolor="#e28223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before="93"/>
        <w:ind w:left="743"/>
      </w:pPr>
      <w:r>
        <w:rPr/>
        <w:pict>
          <v:shape style="position:absolute;margin-left:66.971275pt;margin-top:10.47166pt;width:3pt;height:3pt;mso-position-horizontal-relative:page;mso-position-vertical-relative:paragraph;z-index:15740928" id="docshape21" coordorigin="1339,209" coordsize="60,60" path="m1373,269l1365,269,1362,269,1339,243,1339,235,1365,209,1373,209,1399,235,1399,239,1399,243,1377,269,1373,269xe" filled="true" fillcolor="#000000" stroked="false">
            <v:path arrowok="t"/>
            <v:fill type="solid"/>
            <w10:wrap type="none"/>
          </v:shape>
        </w:pict>
      </w:r>
      <w:r>
        <w:rPr/>
        <w:t>23,8%</w:t>
      </w:r>
      <w:r>
        <w:rPr>
          <w:spacing w:val="63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..........................................................................................................................................</w:t>
      </w:r>
    </w:p>
    <w:p>
      <w:pPr>
        <w:pStyle w:val="BodyText"/>
        <w:spacing w:before="181"/>
        <w:ind w:left="743"/>
      </w:pPr>
      <w:r>
        <w:rPr/>
        <w:pict>
          <v:shape style="position:absolute;margin-left:66.971275pt;margin-top:14.871706pt;width:3pt;height:3pt;mso-position-horizontal-relative:page;mso-position-vertical-relative:paragraph;z-index:15741440" id="docshape22" coordorigin="1339,297" coordsize="60,60" path="m1373,357l1365,357,1362,357,1339,331,1339,323,1365,297,1373,297,1399,323,1399,327,1399,331,1377,357,1373,357xe" filled="true" fillcolor="#000000" stroked="false">
            <v:path arrowok="t"/>
            <v:fill type="solid"/>
            <w10:wrap type="none"/>
          </v:shape>
        </w:pict>
      </w:r>
      <w:r>
        <w:rPr/>
        <w:t>1/4</w:t>
      </w:r>
      <w:r>
        <w:rPr>
          <w:spacing w:val="73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spacing w:before="92"/>
        <w:ind w:left="127" w:right="406" w:firstLine="0"/>
        <w:jc w:val="center"/>
        <w:rPr>
          <w:b/>
          <w:sz w:val="24"/>
        </w:rPr>
      </w:pPr>
      <w:r>
        <w:rPr>
          <w:b/>
          <w:color w:val="3594AD"/>
          <w:sz w:val="24"/>
        </w:rPr>
        <w:t>Le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z w:val="24"/>
        </w:rPr>
        <w:t>sexisme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z w:val="24"/>
        </w:rPr>
        <w:t>dans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z w:val="24"/>
        </w:rPr>
        <w:t>les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z w:val="24"/>
        </w:rPr>
        <w:t>manuels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pacing w:val="-2"/>
          <w:sz w:val="24"/>
        </w:rPr>
        <w:t>scolaires:</w:t>
      </w:r>
    </w:p>
    <w:p>
      <w:pPr>
        <w:pStyle w:val="BodyText"/>
        <w:spacing w:before="4"/>
        <w:rPr>
          <w:b/>
          <w:sz w:val="33"/>
        </w:rPr>
      </w:pPr>
    </w:p>
    <w:p>
      <w:pPr>
        <w:spacing w:before="0"/>
        <w:ind w:left="949" w:right="0" w:firstLine="0"/>
        <w:jc w:val="left"/>
        <w:rPr>
          <w:b/>
          <w:sz w:val="24"/>
        </w:rPr>
      </w:pPr>
      <w:r>
        <w:rPr>
          <w:b/>
          <w:color w:val="3594AD"/>
          <w:sz w:val="24"/>
        </w:rPr>
        <w:t>Dans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z w:val="24"/>
        </w:rPr>
        <w:t>les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z w:val="24"/>
        </w:rPr>
        <w:t>manuels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z w:val="24"/>
        </w:rPr>
        <w:t>scolaires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z w:val="24"/>
        </w:rPr>
        <w:t>de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z w:val="24"/>
        </w:rPr>
        <w:t>CP,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z w:val="24"/>
        </w:rPr>
        <w:t>les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z w:val="24"/>
        </w:rPr>
        <w:t>femmes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z w:val="24"/>
        </w:rPr>
        <w:t>représentent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pacing w:val="-5"/>
          <w:sz w:val="24"/>
        </w:rPr>
        <w:t>...</w:t>
      </w:r>
    </w:p>
    <w:p>
      <w:pPr>
        <w:pStyle w:val="BodyText"/>
        <w:spacing w:before="4"/>
        <w:rPr>
          <w:b/>
          <w:sz w:val="25"/>
        </w:rPr>
      </w:pPr>
    </w:p>
    <w:p>
      <w:pPr>
        <w:spacing w:before="92"/>
        <w:ind w:left="1357" w:right="0" w:firstLine="0"/>
        <w:jc w:val="left"/>
        <w:rPr>
          <w:b/>
          <w:sz w:val="24"/>
        </w:rPr>
      </w:pPr>
      <w:r>
        <w:rPr/>
        <w:pict>
          <v:shape style="position:absolute;margin-left:97.489983pt;margin-top:11.359671pt;width:3pt;height:3pt;mso-position-horizontal-relative:page;mso-position-vertical-relative:paragraph;z-index:15744512" id="docshape23" coordorigin="1950,227" coordsize="60,60" path="m1984,287l1976,287,1972,286,1950,261,1950,253,1976,227,1984,227,2010,253,2010,257,2010,261,1988,286,1984,287xe" filled="true" fillcolor="#3594ad" stroked="false">
            <v:path arrowok="t"/>
            <v:fill type="solid"/>
            <w10:wrap type="none"/>
          </v:shape>
        </w:pict>
      </w:r>
      <w:r>
        <w:rPr>
          <w:b/>
          <w:color w:val="3594AD"/>
          <w:sz w:val="24"/>
        </w:rPr>
        <w:t>70%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z w:val="24"/>
        </w:rPr>
        <w:t>de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z w:val="24"/>
        </w:rPr>
        <w:t>ceux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z w:val="24"/>
        </w:rPr>
        <w:t>qui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z w:val="24"/>
        </w:rPr>
        <w:t>font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z w:val="24"/>
        </w:rPr>
        <w:t>le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z w:val="24"/>
        </w:rPr>
        <w:t>ménage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z w:val="24"/>
        </w:rPr>
        <w:t>ou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z w:val="24"/>
        </w:rPr>
        <w:t>la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pacing w:val="-2"/>
          <w:sz w:val="24"/>
        </w:rPr>
        <w:t>cuisine</w:t>
      </w:r>
    </w:p>
    <w:p>
      <w:pPr>
        <w:pStyle w:val="BodyText"/>
        <w:spacing w:before="4"/>
        <w:rPr>
          <w:b/>
          <w:sz w:val="25"/>
        </w:rPr>
      </w:pPr>
    </w:p>
    <w:p>
      <w:pPr>
        <w:spacing w:before="92"/>
        <w:ind w:left="1357" w:right="0" w:firstLine="0"/>
        <w:jc w:val="left"/>
        <w:rPr>
          <w:b/>
          <w:sz w:val="24"/>
        </w:rPr>
      </w:pPr>
      <w:r>
        <w:rPr/>
        <w:pict>
          <v:shape style="position:absolute;margin-left:97.489983pt;margin-top:11.359671pt;width:3pt;height:3pt;mso-position-horizontal-relative:page;mso-position-vertical-relative:paragraph;z-index:15745024" id="docshape24" coordorigin="1950,227" coordsize="60,60" path="m1984,287l1976,287,1972,286,1950,261,1950,253,1976,227,1984,227,2010,253,2010,257,2010,261,1988,286,1984,287xe" filled="true" fillcolor="#3594ad" stroked="false">
            <v:path arrowok="t"/>
            <v:fill type="solid"/>
            <w10:wrap type="none"/>
          </v:shape>
        </w:pict>
      </w:r>
      <w:r>
        <w:rPr>
          <w:b/>
          <w:color w:val="3594AD"/>
          <w:sz w:val="24"/>
        </w:rPr>
        <w:t>33%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z w:val="24"/>
        </w:rPr>
        <w:t>de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z w:val="24"/>
        </w:rPr>
        <w:t>ceux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z w:val="24"/>
        </w:rPr>
        <w:t>qui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z w:val="24"/>
        </w:rPr>
        <w:t>font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z w:val="24"/>
        </w:rPr>
        <w:t>du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pacing w:val="-2"/>
          <w:sz w:val="24"/>
        </w:rPr>
        <w:t>sport</w:t>
      </w:r>
    </w:p>
    <w:p>
      <w:pPr>
        <w:pStyle w:val="BodyText"/>
        <w:spacing w:before="4"/>
        <w:rPr>
          <w:b/>
          <w:sz w:val="25"/>
        </w:rPr>
      </w:pPr>
    </w:p>
    <w:p>
      <w:pPr>
        <w:spacing w:line="285" w:lineRule="auto" w:before="92"/>
        <w:ind w:left="949" w:right="1101" w:firstLine="0"/>
        <w:jc w:val="left"/>
        <w:rPr>
          <w:b/>
          <w:sz w:val="24"/>
        </w:rPr>
      </w:pPr>
      <w:r>
        <w:rPr>
          <w:b/>
          <w:color w:val="3594AD"/>
          <w:sz w:val="24"/>
        </w:rPr>
        <w:t>97% des biographies de personnages historiques sont consacrées </w:t>
      </w:r>
      <w:r>
        <w:rPr>
          <w:b/>
          <w:color w:val="3594AD"/>
          <w:sz w:val="24"/>
        </w:rPr>
        <w:t>à</w:t>
      </w:r>
      <w:r>
        <w:rPr>
          <w:b/>
          <w:color w:val="3594AD"/>
          <w:spacing w:val="40"/>
          <w:sz w:val="24"/>
        </w:rPr>
        <w:t> </w:t>
      </w:r>
      <w:r>
        <w:rPr>
          <w:b/>
          <w:color w:val="3594AD"/>
          <w:sz w:val="24"/>
        </w:rPr>
        <w:t>des hommes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9"/>
        </w:rPr>
      </w:pPr>
      <w:r>
        <w:rPr/>
        <w:pict>
          <v:shape style="position:absolute;margin-left:121.183304pt;margin-top:12.347962pt;width:27.55pt;height:17.05pt;mso-position-horizontal-relative:page;mso-position-vertical-relative:paragraph;z-index:-15716864;mso-wrap-distance-left:0;mso-wrap-distance-right:0" id="docshape25" coordorigin="2424,247" coordsize="551,341" path="m2645,452l2648,470,2637,486,2480,584,2467,588,2455,585,2446,576,2441,563,2424,380,2427,369,2482,458,2489,438,2525,497,2596,452,2611,443,2630,440,2645,452xm2465,361l2474,379,2482,458,2427,369,2430,362,2447,355,2465,361xm2964,253l2974,270,2972,306,2960,340,2940,370,2911,390,2871,403,2830,404,2789,398,2750,387,2729,380,2707,374,2685,369,2664,367,2654,366,2646,367,2636,369,2632,369,2628,370,2625,371,2609,376,2594,383,2580,392,2567,404,2550,424,2538,447,2530,471,2525,497,2489,438,2498,417,2521,381,2553,351,2592,329,2603,325,2615,322,2626,319,2638,318,2638,318,2645,317,2656,316,2663,316,2670,317,2683,318,2696,320,2708,323,2721,326,2739,331,2774,343,2791,348,2804,351,2817,353,2830,355,2843,355,2849,355,2855,355,2862,354,2862,354,2864,354,2864,354,2865,353,2883,348,2899,339,2911,326,2919,309,2923,294,2925,287,2923,272,2929,253,2946,247,2964,253xm2638,318l2638,318,2630,319,2638,318xm2864,354l2864,354,2862,354,2862,354,2864,354xe" filled="true" fillcolor="#3594ad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8"/>
        <w:rPr>
          <w:b/>
          <w:sz w:val="17"/>
        </w:rPr>
      </w:pPr>
    </w:p>
    <w:p>
      <w:pPr>
        <w:pStyle w:val="BodyText"/>
        <w:spacing w:before="92"/>
        <w:ind w:left="743"/>
      </w:pPr>
      <w:r>
        <w:rPr/>
        <w:pict>
          <v:shape style="position:absolute;margin-left:66.971275pt;margin-top:10.421661pt;width:3pt;height:3pt;mso-position-horizontal-relative:page;mso-position-vertical-relative:paragraph;z-index:15741952" id="docshape26" coordorigin="1339,208" coordsize="60,60" path="m1373,268l1365,268,1362,268,1339,242,1339,234,1365,208,1373,208,1399,234,1399,238,1399,242,1377,268,1373,268xe" filled="true" fillcolor="#000000" stroked="false">
            <v:path arrowok="t"/>
            <v:fill type="solid"/>
            <w10:wrap type="none"/>
          </v:shape>
        </w:pict>
      </w:r>
      <w:r>
        <w:rPr/>
        <w:t>70%</w:t>
      </w:r>
      <w:r>
        <w:rPr>
          <w:spacing w:val="69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743"/>
      </w:pPr>
      <w:r>
        <w:rPr/>
        <w:pict>
          <v:shape style="position:absolute;margin-left:66.971275pt;margin-top:14.921602pt;width:3pt;height:3pt;mso-position-horizontal-relative:page;mso-position-vertical-relative:paragraph;z-index:15742464" id="docshape27" coordorigin="1339,298" coordsize="60,60" path="m1373,358l1365,358,1362,358,1339,332,1339,324,1365,298,1373,298,1399,324,1399,328,1399,332,1377,358,1373,358xe" filled="true" fillcolor="#000000" stroked="false">
            <v:path arrowok="t"/>
            <v:fill type="solid"/>
            <w10:wrap type="none"/>
          </v:shape>
        </w:pict>
      </w:r>
      <w:r>
        <w:rPr/>
        <w:t>97%</w:t>
      </w:r>
      <w:r>
        <w:rPr>
          <w:spacing w:val="69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743"/>
      </w:pPr>
      <w:r>
        <w:rPr/>
        <w:pict>
          <v:shape style="position:absolute;margin-left:66.971275pt;margin-top:14.921641pt;width:3pt;height:3pt;mso-position-horizontal-relative:page;mso-position-vertical-relative:paragraph;z-index:15742976" id="docshape28" coordorigin="1339,298" coordsize="60,60" path="m1373,358l1365,358,1362,358,1339,332,1339,324,1365,298,1373,298,1399,324,1399,328,1399,332,1377,358,1373,358xe" filled="true" fillcolor="#000000" stroked="false">
            <v:path arrowok="t"/>
            <v:fill type="solid"/>
            <w10:wrap type="none"/>
          </v:shape>
        </w:pict>
      </w:r>
      <w:r>
        <w:rPr/>
        <w:t>33%</w:t>
      </w:r>
      <w:r>
        <w:rPr>
          <w:spacing w:val="69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.............................................................................................................................................</w:t>
      </w:r>
    </w:p>
    <w:p>
      <w:pPr>
        <w:spacing w:after="0"/>
        <w:sectPr>
          <w:pgSz w:w="11900" w:h="16850"/>
          <w:pgMar w:header="0" w:footer="523" w:top="940" w:bottom="720" w:left="820" w:right="820"/>
        </w:sectPr>
      </w:pPr>
    </w:p>
    <w:p>
      <w:pPr>
        <w:pStyle w:val="BodyText"/>
        <w:spacing w:before="2"/>
        <w:rPr>
          <w:sz w:val="23"/>
        </w:rPr>
      </w:pPr>
    </w:p>
    <w:p>
      <w:pPr>
        <w:spacing w:after="0"/>
        <w:rPr>
          <w:sz w:val="23"/>
        </w:rPr>
        <w:sectPr>
          <w:footerReference w:type="default" r:id="rId12"/>
          <w:pgSz w:w="11900" w:h="16850"/>
          <w:pgMar w:footer="523" w:header="0" w:top="1920" w:bottom="720" w:left="820" w:right="820"/>
        </w:sectPr>
      </w:pPr>
    </w:p>
    <w:p>
      <w:pPr>
        <w:spacing w:before="92"/>
        <w:ind w:left="2795" w:right="0" w:firstLine="0"/>
        <w:jc w:val="left"/>
        <w:rPr>
          <w:b/>
          <w:sz w:val="24"/>
        </w:rPr>
      </w:pPr>
      <w:r>
        <w:rPr>
          <w:b/>
          <w:color w:val="E28223"/>
          <w:sz w:val="24"/>
        </w:rPr>
        <w:t>Répartition</w:t>
      </w:r>
      <w:r>
        <w:rPr>
          <w:b/>
          <w:color w:val="E28223"/>
          <w:spacing w:val="-1"/>
          <w:sz w:val="24"/>
        </w:rPr>
        <w:t> </w:t>
      </w:r>
      <w:r>
        <w:rPr>
          <w:b/>
          <w:color w:val="E28223"/>
          <w:sz w:val="24"/>
        </w:rPr>
        <w:t>des</w:t>
      </w:r>
      <w:r>
        <w:rPr>
          <w:b/>
          <w:color w:val="E28223"/>
          <w:spacing w:val="-1"/>
          <w:sz w:val="24"/>
        </w:rPr>
        <w:t> </w:t>
      </w:r>
      <w:r>
        <w:rPr>
          <w:b/>
          <w:color w:val="E28223"/>
          <w:sz w:val="24"/>
        </w:rPr>
        <w:t>tâches</w:t>
      </w:r>
      <w:r>
        <w:rPr>
          <w:b/>
          <w:color w:val="E28223"/>
          <w:spacing w:val="-1"/>
          <w:sz w:val="24"/>
        </w:rPr>
        <w:t> </w:t>
      </w:r>
      <w:r>
        <w:rPr>
          <w:b/>
          <w:color w:val="E28223"/>
          <w:sz w:val="24"/>
        </w:rPr>
        <w:t>au</w:t>
      </w:r>
      <w:r>
        <w:rPr>
          <w:b/>
          <w:color w:val="E28223"/>
          <w:spacing w:val="-1"/>
          <w:sz w:val="24"/>
        </w:rPr>
        <w:t> </w:t>
      </w:r>
      <w:r>
        <w:rPr>
          <w:b/>
          <w:color w:val="E28223"/>
          <w:sz w:val="24"/>
        </w:rPr>
        <w:t>sein</w:t>
      </w:r>
      <w:r>
        <w:rPr>
          <w:b/>
          <w:color w:val="E28223"/>
          <w:spacing w:val="-1"/>
          <w:sz w:val="24"/>
        </w:rPr>
        <w:t> </w:t>
      </w:r>
      <w:r>
        <w:rPr>
          <w:b/>
          <w:color w:val="E28223"/>
          <w:sz w:val="24"/>
        </w:rPr>
        <w:t>du</w:t>
      </w:r>
      <w:r>
        <w:rPr>
          <w:b/>
          <w:color w:val="E28223"/>
          <w:spacing w:val="-1"/>
          <w:sz w:val="24"/>
        </w:rPr>
        <w:t> </w:t>
      </w:r>
      <w:r>
        <w:rPr>
          <w:b/>
          <w:color w:val="E28223"/>
          <w:spacing w:val="-2"/>
          <w:sz w:val="24"/>
        </w:rPr>
        <w:t>couple</w:t>
      </w:r>
    </w:p>
    <w:p>
      <w:pPr>
        <w:spacing w:line="240" w:lineRule="auto" w:before="6"/>
        <w:rPr>
          <w:b/>
          <w:sz w:val="17"/>
        </w:rPr>
      </w:pPr>
      <w:r>
        <w:rPr/>
        <w:br w:type="column"/>
      </w:r>
      <w:r>
        <w:rPr>
          <w:b/>
          <w:sz w:val="17"/>
        </w:rPr>
      </w:r>
    </w:p>
    <w:p>
      <w:pPr>
        <w:spacing w:before="1"/>
        <w:ind w:left="337" w:right="0" w:firstLine="0"/>
        <w:jc w:val="left"/>
        <w:rPr>
          <w:sz w:val="20"/>
        </w:rPr>
      </w:pPr>
      <w:hyperlink r:id="rId13">
        <w:r>
          <w:rPr>
            <w:spacing w:val="-2"/>
            <w:sz w:val="20"/>
            <w:u w:val="single"/>
          </w:rPr>
          <w:t>Source</w:t>
        </w:r>
      </w:hyperlink>
    </w:p>
    <w:p>
      <w:pPr>
        <w:spacing w:after="0"/>
        <w:jc w:val="left"/>
        <w:rPr>
          <w:sz w:val="20"/>
        </w:rPr>
        <w:sectPr>
          <w:type w:val="continuous"/>
          <w:pgSz w:w="11900" w:h="16850"/>
          <w:pgMar w:header="0" w:footer="523" w:top="1820" w:bottom="280" w:left="820" w:right="820"/>
          <w:cols w:num="2" w:equalWidth="0">
            <w:col w:w="7460" w:space="40"/>
            <w:col w:w="276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spacing w:before="92"/>
        <w:ind w:left="127" w:right="607" w:firstLine="0"/>
        <w:jc w:val="center"/>
        <w:rPr>
          <w:b/>
          <w:sz w:val="24"/>
        </w:rPr>
      </w:pPr>
      <w:r>
        <w:rPr/>
        <w:pict>
          <v:shape style="position:absolute;margin-left:104.450096pt;margin-top:11.359589pt;width:3pt;height:3pt;mso-position-horizontal-relative:page;mso-position-vertical-relative:paragraph;z-index:15748608" id="docshape30" coordorigin="2089,227" coordsize="60,60" path="m2123,287l2115,287,2111,286,2089,261,2089,253,2115,227,2123,227,2149,253,2149,257,2149,261,2127,286,2123,287xe" filled="true" fillcolor="#e28223" stroked="false">
            <v:path arrowok="t"/>
            <v:fill type="solid"/>
            <w10:wrap type="none"/>
          </v:shape>
        </w:pict>
      </w:r>
      <w:r>
        <w:rPr>
          <w:b/>
          <w:color w:val="E28223"/>
          <w:sz w:val="24"/>
        </w:rPr>
        <w:t>85%</w:t>
      </w:r>
      <w:r>
        <w:rPr>
          <w:b/>
          <w:color w:val="E28223"/>
          <w:spacing w:val="-1"/>
          <w:sz w:val="24"/>
        </w:rPr>
        <w:t> </w:t>
      </w:r>
      <w:r>
        <w:rPr>
          <w:b/>
          <w:color w:val="E28223"/>
          <w:sz w:val="24"/>
        </w:rPr>
        <w:t>des</w:t>
      </w:r>
      <w:r>
        <w:rPr>
          <w:b/>
          <w:color w:val="E28223"/>
          <w:spacing w:val="-1"/>
          <w:sz w:val="24"/>
        </w:rPr>
        <w:t> </w:t>
      </w:r>
      <w:r>
        <w:rPr>
          <w:b/>
          <w:color w:val="E28223"/>
          <w:sz w:val="24"/>
        </w:rPr>
        <w:t>femmes</w:t>
      </w:r>
      <w:r>
        <w:rPr>
          <w:b/>
          <w:color w:val="E28223"/>
          <w:spacing w:val="-1"/>
          <w:sz w:val="24"/>
        </w:rPr>
        <w:t> </w:t>
      </w:r>
      <w:r>
        <w:rPr>
          <w:b/>
          <w:color w:val="E28223"/>
          <w:sz w:val="24"/>
        </w:rPr>
        <w:t>font</w:t>
      </w:r>
      <w:r>
        <w:rPr>
          <w:b/>
          <w:color w:val="E28223"/>
          <w:spacing w:val="-1"/>
          <w:sz w:val="24"/>
        </w:rPr>
        <w:t> </w:t>
      </w:r>
      <w:r>
        <w:rPr>
          <w:b/>
          <w:color w:val="E28223"/>
          <w:sz w:val="24"/>
        </w:rPr>
        <w:t>les</w:t>
      </w:r>
      <w:r>
        <w:rPr>
          <w:b/>
          <w:color w:val="E28223"/>
          <w:spacing w:val="-1"/>
          <w:sz w:val="24"/>
        </w:rPr>
        <w:t> </w:t>
      </w:r>
      <w:r>
        <w:rPr>
          <w:b/>
          <w:color w:val="E28223"/>
          <w:sz w:val="24"/>
        </w:rPr>
        <w:t>courses,</w:t>
      </w:r>
      <w:r>
        <w:rPr>
          <w:b/>
          <w:color w:val="E28223"/>
          <w:spacing w:val="-1"/>
          <w:sz w:val="24"/>
        </w:rPr>
        <w:t> </w:t>
      </w:r>
      <w:r>
        <w:rPr>
          <w:b/>
          <w:color w:val="E28223"/>
          <w:sz w:val="24"/>
        </w:rPr>
        <w:t>contre</w:t>
      </w:r>
      <w:r>
        <w:rPr>
          <w:b/>
          <w:color w:val="E28223"/>
          <w:spacing w:val="-1"/>
          <w:sz w:val="24"/>
        </w:rPr>
        <w:t> </w:t>
      </w:r>
      <w:r>
        <w:rPr>
          <w:b/>
          <w:color w:val="E28223"/>
          <w:sz w:val="24"/>
        </w:rPr>
        <w:t>64%</w:t>
      </w:r>
      <w:r>
        <w:rPr>
          <w:b/>
          <w:color w:val="E28223"/>
          <w:spacing w:val="-1"/>
          <w:sz w:val="24"/>
        </w:rPr>
        <w:t> </w:t>
      </w:r>
      <w:r>
        <w:rPr>
          <w:b/>
          <w:color w:val="E28223"/>
          <w:sz w:val="24"/>
        </w:rPr>
        <w:t>des</w:t>
      </w:r>
      <w:r>
        <w:rPr>
          <w:b/>
          <w:color w:val="E28223"/>
          <w:spacing w:val="-1"/>
          <w:sz w:val="24"/>
        </w:rPr>
        <w:t> </w:t>
      </w:r>
      <w:r>
        <w:rPr>
          <w:b/>
          <w:color w:val="E28223"/>
          <w:spacing w:val="-2"/>
          <w:sz w:val="24"/>
        </w:rPr>
        <w:t>hommes</w:t>
      </w:r>
    </w:p>
    <w:p>
      <w:pPr>
        <w:pStyle w:val="BodyText"/>
        <w:spacing w:before="4"/>
        <w:rPr>
          <w:b/>
          <w:sz w:val="25"/>
        </w:rPr>
      </w:pPr>
    </w:p>
    <w:p>
      <w:pPr>
        <w:spacing w:line="285" w:lineRule="auto" w:before="92"/>
        <w:ind w:left="1496" w:right="541" w:firstLine="0"/>
        <w:jc w:val="left"/>
        <w:rPr>
          <w:b/>
          <w:sz w:val="24"/>
        </w:rPr>
      </w:pPr>
      <w:r>
        <w:rPr/>
        <w:pict>
          <v:shape style="position:absolute;margin-left:104.450096pt;margin-top:11.359651pt;width:3pt;height:3pt;mso-position-horizontal-relative:page;mso-position-vertical-relative:paragraph;z-index:15749120" id="docshape31" coordorigin="2089,227" coordsize="60,60" path="m2123,287l2115,287,2111,286,2089,261,2089,253,2115,227,2123,227,2149,253,2149,257,2149,261,2127,286,2123,287xe" filled="true" fillcolor="#e28223" stroked="false">
            <v:path arrowok="t"/>
            <v:fill type="solid"/>
            <w10:wrap type="none"/>
          </v:shape>
        </w:pict>
      </w:r>
      <w:r>
        <w:rPr>
          <w:b/>
          <w:color w:val="E28223"/>
          <w:sz w:val="24"/>
        </w:rPr>
        <w:t>53%</w:t>
      </w:r>
      <w:r>
        <w:rPr>
          <w:b/>
          <w:color w:val="E28223"/>
          <w:spacing w:val="73"/>
          <w:sz w:val="24"/>
        </w:rPr>
        <w:t> </w:t>
      </w:r>
      <w:r>
        <w:rPr>
          <w:b/>
          <w:color w:val="E28223"/>
          <w:sz w:val="24"/>
        </w:rPr>
        <w:t>des</w:t>
      </w:r>
      <w:r>
        <w:rPr>
          <w:b/>
          <w:color w:val="E28223"/>
          <w:spacing w:val="73"/>
          <w:sz w:val="24"/>
        </w:rPr>
        <w:t> </w:t>
      </w:r>
      <w:r>
        <w:rPr>
          <w:b/>
          <w:color w:val="E28223"/>
          <w:sz w:val="24"/>
        </w:rPr>
        <w:t>femmes</w:t>
      </w:r>
      <w:r>
        <w:rPr>
          <w:b/>
          <w:color w:val="E28223"/>
          <w:spacing w:val="73"/>
          <w:sz w:val="24"/>
        </w:rPr>
        <w:t> </w:t>
      </w:r>
      <w:r>
        <w:rPr>
          <w:b/>
          <w:color w:val="E28223"/>
          <w:sz w:val="24"/>
        </w:rPr>
        <w:t>ont</w:t>
      </w:r>
      <w:r>
        <w:rPr>
          <w:b/>
          <w:color w:val="E28223"/>
          <w:spacing w:val="73"/>
          <w:sz w:val="24"/>
        </w:rPr>
        <w:t> </w:t>
      </w:r>
      <w:r>
        <w:rPr>
          <w:b/>
          <w:color w:val="E28223"/>
          <w:sz w:val="24"/>
        </w:rPr>
        <w:t>le</w:t>
      </w:r>
      <w:r>
        <w:rPr>
          <w:b/>
          <w:color w:val="E28223"/>
          <w:spacing w:val="73"/>
          <w:sz w:val="24"/>
        </w:rPr>
        <w:t> </w:t>
      </w:r>
      <w:r>
        <w:rPr>
          <w:b/>
          <w:color w:val="E28223"/>
          <w:sz w:val="24"/>
        </w:rPr>
        <w:t>dernier</w:t>
      </w:r>
      <w:r>
        <w:rPr>
          <w:b/>
          <w:color w:val="E28223"/>
          <w:spacing w:val="73"/>
          <w:sz w:val="24"/>
        </w:rPr>
        <w:t> </w:t>
      </w:r>
      <w:r>
        <w:rPr>
          <w:b/>
          <w:color w:val="E28223"/>
          <w:sz w:val="24"/>
        </w:rPr>
        <w:t>mot</w:t>
      </w:r>
      <w:r>
        <w:rPr>
          <w:b/>
          <w:color w:val="E28223"/>
          <w:spacing w:val="73"/>
          <w:sz w:val="24"/>
        </w:rPr>
        <w:t> </w:t>
      </w:r>
      <w:r>
        <w:rPr>
          <w:b/>
          <w:color w:val="E28223"/>
          <w:sz w:val="24"/>
        </w:rPr>
        <w:t>sur</w:t>
      </w:r>
      <w:r>
        <w:rPr>
          <w:b/>
          <w:color w:val="E28223"/>
          <w:spacing w:val="73"/>
          <w:sz w:val="24"/>
        </w:rPr>
        <w:t> </w:t>
      </w:r>
      <w:r>
        <w:rPr>
          <w:b/>
          <w:color w:val="E28223"/>
          <w:sz w:val="24"/>
        </w:rPr>
        <w:t>l'aménagement</w:t>
      </w:r>
      <w:r>
        <w:rPr>
          <w:b/>
          <w:color w:val="E28223"/>
          <w:spacing w:val="73"/>
          <w:sz w:val="24"/>
        </w:rPr>
        <w:t> </w:t>
      </w:r>
      <w:r>
        <w:rPr>
          <w:b/>
          <w:color w:val="E28223"/>
          <w:sz w:val="24"/>
        </w:rPr>
        <w:t>de</w:t>
      </w:r>
      <w:r>
        <w:rPr>
          <w:b/>
          <w:color w:val="E28223"/>
          <w:spacing w:val="73"/>
          <w:sz w:val="24"/>
        </w:rPr>
        <w:t> </w:t>
      </w:r>
      <w:r>
        <w:rPr>
          <w:b/>
          <w:color w:val="E28223"/>
          <w:sz w:val="24"/>
        </w:rPr>
        <w:t>la </w:t>
      </w:r>
      <w:r>
        <w:rPr>
          <w:b/>
          <w:color w:val="E28223"/>
          <w:spacing w:val="-2"/>
          <w:sz w:val="24"/>
        </w:rPr>
        <w:t>maison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5"/>
        </w:rPr>
      </w:pPr>
      <w:r>
        <w:rPr/>
        <w:pict>
          <v:shape style="position:absolute;margin-left:146.390579pt;margin-top:15.904969pt;width:27.55pt;height:17.05pt;mso-position-horizontal-relative:page;mso-position-vertical-relative:paragraph;z-index:-15711744;mso-wrap-distance-left:0;mso-wrap-distance-right:0" id="docshape32" coordorigin="2928,318" coordsize="551,341" path="m3149,523l3153,541,3141,557,2984,655,2971,659,2959,656,2950,647,2945,634,2928,451,2931,440,2986,529,2993,510,3029,568,3101,523,3115,514,3135,511,3149,523xm2969,432l2978,450,2986,529,2931,440,2934,433,2951,426,2969,432xm3468,324l3478,342,3476,377,3465,411,3444,441,3415,462,3375,474,3334,475,3293,469,3254,458,3233,451,3211,445,3190,440,3168,438,3158,438,3150,439,3140,440,3136,441,3132,441,3129,442,3113,447,3098,454,3084,463,3071,475,3055,495,3043,518,3034,542,3029,568,2993,510,3002,488,3025,452,3057,422,3097,400,3108,396,3119,393,3130,391,3142,389,3142,389,3149,388,3160,387,3167,388,3174,388,3187,390,3200,392,3213,394,3225,397,3243,402,3278,414,3296,419,3308,422,3321,424,3334,426,3347,426,3353,426,3359,426,3366,425,3366,425,3368,425,3368,425,3369,425,3387,419,3403,410,3415,397,3423,381,3428,365,3429,358,3427,343,3434,325,3450,318,3468,324xm3142,389l3142,389,3134,390,3142,389xm3368,425l3368,425,3366,425,3366,425,3368,425xe" filled="true" fillcolor="#e28223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743"/>
      </w:pPr>
      <w:r>
        <w:rPr/>
        <w:pict>
          <v:shape style="position:absolute;margin-left:66.971275pt;margin-top:5.821647pt;width:3pt;height:3pt;mso-position-horizontal-relative:page;mso-position-vertical-relative:paragraph;z-index:15746560" id="docshape33" coordorigin="1339,116" coordsize="60,60" path="m1373,176l1365,176,1362,176,1339,150,1339,142,1365,116,1373,116,1399,142,1399,146,1399,150,1377,176,1373,176xe" filled="true" fillcolor="#000000" stroked="false">
            <v:path arrowok="t"/>
            <v:fill type="solid"/>
            <w10:wrap type="none"/>
          </v:shape>
        </w:pict>
      </w:r>
      <w:r>
        <w:rPr/>
        <w:t>85%</w:t>
      </w:r>
      <w:r>
        <w:rPr>
          <w:spacing w:val="51"/>
          <w:w w:val="150"/>
        </w:rPr>
        <w:t> </w:t>
      </w:r>
      <w:r>
        <w:rPr/>
        <w:t>vs</w:t>
      </w:r>
      <w:r>
        <w:rPr>
          <w:spacing w:val="9"/>
        </w:rPr>
        <w:t> </w:t>
      </w:r>
      <w:r>
        <w:rPr/>
        <w:t>64%</w:t>
      </w:r>
      <w:r>
        <w:rPr>
          <w:spacing w:val="10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...............................................................................................................................</w:t>
      </w:r>
    </w:p>
    <w:p>
      <w:pPr>
        <w:spacing w:before="182"/>
        <w:ind w:left="74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743"/>
      </w:pPr>
      <w:r>
        <w:rPr/>
        <w:pict>
          <v:shape style="position:absolute;margin-left:66.971275pt;margin-top:14.92162pt;width:3pt;height:3pt;mso-position-horizontal-relative:page;mso-position-vertical-relative:paragraph;z-index:15747072" id="docshape34" coordorigin="1339,298" coordsize="60,60" path="m1373,358l1365,358,1362,358,1339,332,1339,324,1365,298,1373,298,1399,324,1399,328,1399,332,1377,358,1373,358xe" filled="true" fillcolor="#000000" stroked="false">
            <v:path arrowok="t"/>
            <v:fill type="solid"/>
            <w10:wrap type="none"/>
          </v:shape>
        </w:pict>
      </w:r>
      <w:r>
        <w:rPr/>
        <w:t>53%</w:t>
      </w:r>
      <w:r>
        <w:rPr>
          <w:spacing w:val="69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tabs>
          <w:tab w:pos="7702" w:val="left" w:leader="none"/>
        </w:tabs>
        <w:spacing w:before="92"/>
        <w:ind w:left="2815" w:right="0" w:firstLine="0"/>
        <w:jc w:val="left"/>
        <w:rPr>
          <w:sz w:val="20"/>
        </w:rPr>
      </w:pPr>
      <w:r>
        <w:rPr>
          <w:b/>
          <w:color w:val="3594AD"/>
          <w:sz w:val="24"/>
        </w:rPr>
        <w:t>Les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z w:val="24"/>
        </w:rPr>
        <w:t>actes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z w:val="24"/>
        </w:rPr>
        <w:t>homophobes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z w:val="24"/>
        </w:rPr>
        <w:t>en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z w:val="24"/>
        </w:rPr>
        <w:t>France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pacing w:val="-2"/>
          <w:sz w:val="24"/>
        </w:rPr>
        <w:t>(2018)</w:t>
      </w:r>
      <w:r>
        <w:rPr>
          <w:b/>
          <w:color w:val="3594AD"/>
          <w:sz w:val="24"/>
        </w:rPr>
        <w:tab/>
      </w:r>
      <w:hyperlink r:id="rId14">
        <w:r>
          <w:rPr>
            <w:spacing w:val="-2"/>
            <w:position w:val="3"/>
            <w:sz w:val="20"/>
            <w:u w:val="single"/>
          </w:rPr>
          <w:t>Source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spacing w:before="93"/>
        <w:ind w:left="1496" w:right="0" w:firstLine="0"/>
        <w:jc w:val="left"/>
        <w:rPr>
          <w:b/>
          <w:sz w:val="24"/>
        </w:rPr>
      </w:pPr>
      <w:r>
        <w:rPr/>
        <w:pict>
          <v:shape style="position:absolute;margin-left:104.450096pt;margin-top:11.409652pt;width:3pt;height:3pt;mso-position-horizontal-relative:page;mso-position-vertical-relative:paragraph;z-index:15749632" id="docshape35" coordorigin="2089,228" coordsize="60,60" path="m2123,288l2115,288,2111,287,2089,262,2089,254,2115,228,2123,228,2149,254,2149,258,2149,262,2127,287,2123,288xe" filled="true" fillcolor="#3594ad" stroked="false">
            <v:path arrowok="t"/>
            <v:fill type="solid"/>
            <w10:wrap type="none"/>
          </v:shape>
        </w:pict>
      </w:r>
      <w:r>
        <w:rPr>
          <w:b/>
          <w:color w:val="3594AD"/>
          <w:sz w:val="24"/>
        </w:rPr>
        <w:t>51%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z w:val="24"/>
        </w:rPr>
        <w:t>des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z w:val="24"/>
        </w:rPr>
        <w:t>actes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z w:val="24"/>
        </w:rPr>
        <w:t>homophobes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z w:val="24"/>
        </w:rPr>
        <w:t>sont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z w:val="24"/>
        </w:rPr>
        <w:t>des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pacing w:val="-2"/>
          <w:sz w:val="24"/>
        </w:rPr>
        <w:t>insultes</w:t>
      </w:r>
    </w:p>
    <w:p>
      <w:pPr>
        <w:pStyle w:val="BodyText"/>
        <w:spacing w:before="3"/>
        <w:rPr>
          <w:b/>
          <w:sz w:val="25"/>
        </w:rPr>
      </w:pPr>
    </w:p>
    <w:p>
      <w:pPr>
        <w:spacing w:before="93"/>
        <w:ind w:left="1496" w:right="0" w:firstLine="0"/>
        <w:jc w:val="left"/>
        <w:rPr>
          <w:b/>
          <w:sz w:val="24"/>
        </w:rPr>
      </w:pPr>
      <w:r>
        <w:rPr/>
        <w:pict>
          <v:shape style="position:absolute;margin-left:104.450096pt;margin-top:11.409621pt;width:3pt;height:3pt;mso-position-horizontal-relative:page;mso-position-vertical-relative:paragraph;z-index:15750144" id="docshape36" coordorigin="2089,228" coordsize="60,60" path="m2123,288l2115,288,2111,287,2089,262,2089,254,2115,228,2123,228,2149,254,2149,258,2149,262,2127,287,2123,288xe" filled="true" fillcolor="#3594ad" stroked="false">
            <v:path arrowok="t"/>
            <v:fill type="solid"/>
            <w10:wrap type="none"/>
          </v:shape>
        </w:pict>
      </w:r>
      <w:r>
        <w:rPr>
          <w:b/>
          <w:color w:val="3594AD"/>
          <w:sz w:val="24"/>
        </w:rPr>
        <w:t>10%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z w:val="24"/>
        </w:rPr>
        <w:t>des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z w:val="24"/>
        </w:rPr>
        <w:t>actes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z w:val="24"/>
        </w:rPr>
        <w:t>homophobes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z w:val="24"/>
        </w:rPr>
        <w:t>ont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z w:val="24"/>
        </w:rPr>
        <w:t>lieu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z w:val="24"/>
        </w:rPr>
        <w:t>dans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z w:val="24"/>
        </w:rPr>
        <w:t>le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z w:val="24"/>
        </w:rPr>
        <w:t>milieu</w:t>
      </w:r>
      <w:r>
        <w:rPr>
          <w:b/>
          <w:color w:val="3594AD"/>
          <w:spacing w:val="-1"/>
          <w:sz w:val="24"/>
        </w:rPr>
        <w:t> </w:t>
      </w:r>
      <w:r>
        <w:rPr>
          <w:b/>
          <w:color w:val="3594AD"/>
          <w:spacing w:val="-2"/>
          <w:sz w:val="24"/>
        </w:rPr>
        <w:t>familial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7"/>
        </w:rPr>
      </w:pPr>
      <w:r>
        <w:rPr/>
        <w:pict>
          <v:shape style="position:absolute;margin-left:94.683983pt;margin-top:17.247526pt;width:27.55pt;height:17.05pt;mso-position-horizontal-relative:page;mso-position-vertical-relative:paragraph;z-index:-15711232;mso-wrap-distance-left:0;mso-wrap-distance-right:0" id="docshape37" coordorigin="1894,345" coordsize="551,341" path="m2115,550l2118,568,2107,584,1950,682,1937,686,1925,683,1916,674,1911,661,1894,478,1897,467,1952,556,1959,536,1995,595,2066,550,2081,541,2100,538,2115,550xm1935,459l1944,477,1952,556,1897,467,1900,460,1917,453,1935,459xm2434,351l2444,368,2442,404,2431,438,2410,468,2381,488,2341,501,2300,502,2259,496,2220,485,2199,478,2177,472,2155,467,2134,465,2124,464,2116,465,2106,467,2102,467,2098,468,2095,469,2079,474,2064,481,2050,490,2037,502,2020,522,2009,545,2000,569,1995,595,1959,536,1968,515,1991,479,2023,449,2062,427,2073,423,2085,420,2096,417,2108,416,2108,416,2115,415,2126,414,2133,414,2140,415,2153,416,2166,418,2178,421,2191,424,2209,429,2244,441,2261,446,2274,449,2287,451,2300,453,2313,453,2319,453,2325,453,2332,452,2332,452,2334,452,2334,452,2335,451,2353,446,2369,437,2381,424,2389,407,2393,392,2395,385,2393,370,2399,351,2416,345,2434,351xm2108,416l2108,416,2100,417,2108,416xm2334,452l2334,452,2332,452,2332,452,2334,452xe" filled="true" fillcolor="#88beb6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before="93"/>
        <w:ind w:left="743"/>
      </w:pPr>
      <w:r>
        <w:rPr/>
        <w:pict>
          <v:shape style="position:absolute;margin-left:66.971275pt;margin-top:10.471673pt;width:3pt;height:3pt;mso-position-horizontal-relative:page;mso-position-vertical-relative:paragraph;z-index:15747584" id="docshape38" coordorigin="1339,209" coordsize="60,60" path="m1373,269l1365,269,1362,269,1339,243,1339,235,1365,209,1373,209,1399,235,1399,239,1399,243,1377,269,1373,269xe" filled="true" fillcolor="#000000" stroked="false">
            <v:path arrowok="t"/>
            <v:fill type="solid"/>
            <w10:wrap type="none"/>
          </v:shape>
        </w:pict>
      </w:r>
      <w:r>
        <w:rPr/>
        <w:t>51%</w:t>
      </w:r>
      <w:r>
        <w:rPr>
          <w:spacing w:val="69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743"/>
      </w:pPr>
      <w:r>
        <w:rPr/>
        <w:pict>
          <v:shape style="position:absolute;margin-left:66.971275pt;margin-top:14.921606pt;width:3pt;height:3pt;mso-position-horizontal-relative:page;mso-position-vertical-relative:paragraph;z-index:15748096" id="docshape39" coordorigin="1339,298" coordsize="60,60" path="m1373,358l1365,358,1362,358,1339,332,1339,324,1365,298,1373,298,1399,324,1399,328,1399,332,1377,358,1373,358xe" filled="true" fillcolor="#000000" stroked="false">
            <v:path arrowok="t"/>
            <v:fill type="solid"/>
            <w10:wrap type="none"/>
          </v:shape>
        </w:pict>
      </w:r>
      <w:r>
        <w:rPr/>
        <w:t>10%</w:t>
      </w:r>
      <w:r>
        <w:rPr>
          <w:spacing w:val="69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.............................................................................................................................................</w:t>
      </w:r>
    </w:p>
    <w:p>
      <w:pPr>
        <w:spacing w:after="0"/>
        <w:sectPr>
          <w:type w:val="continuous"/>
          <w:pgSz w:w="11900" w:h="16850"/>
          <w:pgMar w:header="0" w:footer="523" w:top="1820" w:bottom="280" w:left="820" w:right="820"/>
        </w:sectPr>
      </w:pPr>
    </w:p>
    <w:p>
      <w:pPr>
        <w:pStyle w:val="ListParagraph"/>
        <w:numPr>
          <w:ilvl w:val="0"/>
          <w:numId w:val="1"/>
        </w:numPr>
        <w:tabs>
          <w:tab w:pos="636" w:val="left" w:leader="none"/>
        </w:tabs>
        <w:spacing w:line="285" w:lineRule="auto" w:before="72" w:after="0"/>
        <w:ind w:left="369" w:right="384" w:firstLine="0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Complète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titres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utilisant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le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vocabulaire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donné.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Veille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à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l’adapter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au</w:t>
      </w:r>
      <w:r>
        <w:rPr>
          <w:b/>
          <w:spacing w:val="40"/>
          <w:sz w:val="24"/>
        </w:rPr>
        <w:t> </w:t>
      </w:r>
      <w:r>
        <w:rPr>
          <w:b/>
          <w:spacing w:val="-2"/>
          <w:sz w:val="24"/>
        </w:rPr>
        <w:t>contexte.</w:t>
      </w:r>
    </w:p>
    <w:p>
      <w:pPr>
        <w:pStyle w:val="BodyText"/>
        <w:spacing w:before="9"/>
        <w:rPr>
          <w:b/>
          <w:sz w:val="13"/>
        </w:rPr>
      </w:pPr>
      <w:r>
        <w:rPr/>
        <w:pict>
          <v:group style="position:absolute;margin-left:89.395485pt;margin-top:9.127104pt;width:416pt;height:48.25pt;mso-position-horizontal-relative:page;mso-position-vertical-relative:paragraph;z-index:-15706624;mso-wrap-distance-left:0;mso-wrap-distance-right:0" id="docshapegroup40" coordorigin="1788,183" coordsize="8320,965">
            <v:shape style="position:absolute;left:1787;top:182;width:8320;height:965" id="docshape41" coordorigin="1788,183" coordsize="8320,965" path="m10034,1148l1861,1148,1833,1142,1810,1126,1794,1102,1788,1073,1788,257,1794,228,1810,204,1833,188,1862,183,10033,183,10062,188,10086,204,10095,218,1862,218,1847,221,1835,230,1827,242,1824,257,1824,1073,1827,1088,1835,1101,1847,1109,1862,1112,10095,1112,10086,1126,10062,1142,10034,1148xm10095,1112l10033,1112,10048,1109,10060,1101,10069,1088,10072,1073,10072,257,10069,242,10060,230,10048,221,10033,218,10095,218,10102,228,10108,257,10108,1073,10102,1102,10095,1112xe" filled="true" fillcolor="#000000" stroked="false">
              <v:path arrowok="t"/>
              <v:fill type="solid"/>
            </v:shape>
            <v:shape style="position:absolute;left:1787;top:182;width:8320;height:965" type="#_x0000_t202" id="docshape42" filled="false" stroked="false">
              <v:textbox inset="0,0,0,0">
                <w:txbxContent>
                  <w:p>
                    <w:pPr>
                      <w:spacing w:line="283" w:lineRule="auto" w:before="186"/>
                      <w:ind w:left="619" w:right="0" w:firstLine="183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violence - dénoncer - sexiste - l’égalité des sexes - revendiquer - l’inégalité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salariale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esclave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racisme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le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monde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du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travail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bafoué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4"/>
        </w:rPr>
      </w:pPr>
    </w:p>
    <w:p>
      <w:pPr>
        <w:pStyle w:val="Heading1"/>
        <w:jc w:val="left"/>
      </w:pPr>
      <w:r>
        <w:rPr/>
        <w:t>Argent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poche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l’injuste</w:t>
      </w:r>
      <w:r>
        <w:rPr>
          <w:spacing w:val="-6"/>
        </w:rPr>
        <w:t> </w:t>
      </w:r>
      <w:r>
        <w:rPr/>
        <w:t>différence</w:t>
      </w:r>
      <w:r>
        <w:rPr>
          <w:spacing w:val="-6"/>
        </w:rPr>
        <w:t> </w:t>
      </w:r>
      <w:r>
        <w:rPr/>
        <w:t>faite</w:t>
      </w:r>
      <w:r>
        <w:rPr>
          <w:spacing w:val="-6"/>
        </w:rPr>
        <w:t> </w:t>
      </w:r>
      <w:r>
        <w:rPr/>
        <w:t>entre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filles</w:t>
      </w:r>
      <w:r>
        <w:rPr>
          <w:spacing w:val="-5"/>
        </w:rPr>
        <w:t> </w:t>
      </w:r>
      <w:r>
        <w:rPr/>
        <w:t>et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>
          <w:spacing w:val="-2"/>
        </w:rPr>
        <w:t>garçons</w:t>
      </w:r>
    </w:p>
    <w:p>
      <w:pPr>
        <w:pStyle w:val="BodyText"/>
        <w:tabs>
          <w:tab w:pos="4569" w:val="left" w:leader="none"/>
          <w:tab w:pos="5270" w:val="left" w:leader="none"/>
          <w:tab w:pos="5751" w:val="left" w:leader="none"/>
          <w:tab w:pos="6794" w:val="left" w:leader="none"/>
          <w:tab w:pos="7178" w:val="left" w:leader="none"/>
          <w:tab w:pos="7659" w:val="left" w:leader="none"/>
          <w:tab w:pos="8640" w:val="left" w:leader="none"/>
          <w:tab w:pos="9402" w:val="left" w:leader="none"/>
        </w:tabs>
        <w:spacing w:before="137"/>
        <w:ind w:left="369"/>
      </w:pPr>
      <w:r>
        <w:rPr/>
        <w:t>Si</w:t>
      </w:r>
      <w:r>
        <w:rPr>
          <w:spacing w:val="35"/>
        </w:rPr>
        <w:t>  </w:t>
      </w:r>
      <w:r>
        <w:rPr>
          <w:color w:val="D9D9D9"/>
          <w:spacing w:val="-2"/>
        </w:rPr>
        <w:t>........................................................</w:t>
      </w:r>
      <w:r>
        <w:rPr>
          <w:color w:val="D9D9D9"/>
        </w:rPr>
        <w:tab/>
      </w:r>
      <w:r>
        <w:rPr>
          <w:spacing w:val="-2"/>
        </w:rPr>
        <w:t>entre</w:t>
      </w:r>
      <w:r>
        <w:rPr/>
        <w:tab/>
      </w:r>
      <w:r>
        <w:rPr>
          <w:spacing w:val="-5"/>
        </w:rPr>
        <w:t>les</w:t>
      </w:r>
      <w:r>
        <w:rPr/>
        <w:tab/>
      </w:r>
      <w:r>
        <w:rPr>
          <w:spacing w:val="-2"/>
        </w:rPr>
        <w:t>hommes</w:t>
      </w:r>
      <w:r>
        <w:rPr/>
        <w:tab/>
      </w:r>
      <w:r>
        <w:rPr>
          <w:spacing w:val="-5"/>
        </w:rPr>
        <w:t>et</w:t>
      </w:r>
      <w:r>
        <w:rPr/>
        <w:tab/>
      </w:r>
      <w:r>
        <w:rPr>
          <w:spacing w:val="-5"/>
        </w:rPr>
        <w:t>les</w:t>
      </w:r>
      <w:r>
        <w:rPr/>
        <w:tab/>
      </w:r>
      <w:r>
        <w:rPr>
          <w:spacing w:val="-2"/>
        </w:rPr>
        <w:t>femmes</w:t>
      </w:r>
      <w:r>
        <w:rPr/>
        <w:tab/>
      </w:r>
      <w:r>
        <w:rPr>
          <w:spacing w:val="-2"/>
        </w:rPr>
        <w:t>règne</w:t>
      </w:r>
      <w:r>
        <w:rPr/>
        <w:tab/>
      </w:r>
      <w:r>
        <w:rPr>
          <w:spacing w:val="-4"/>
        </w:rPr>
        <w:t>dans</w:t>
      </w:r>
    </w:p>
    <w:p>
      <w:pPr>
        <w:pStyle w:val="BodyText"/>
        <w:spacing w:line="369" w:lineRule="auto" w:before="137"/>
        <w:ind w:left="369"/>
      </w:pPr>
      <w:r>
        <w:rPr>
          <w:color w:val="D9D9D9"/>
        </w:rPr>
        <w:t>........................................................</w:t>
      </w:r>
      <w:r>
        <w:rPr/>
        <w:t>,</w:t>
      </w:r>
      <w:r>
        <w:rPr>
          <w:spacing w:val="39"/>
        </w:rPr>
        <w:t> </w:t>
      </w:r>
      <w:r>
        <w:rPr/>
        <w:t>à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maison,</w:t>
      </w:r>
      <w:r>
        <w:rPr>
          <w:spacing w:val="39"/>
        </w:rPr>
        <w:t> </w:t>
      </w:r>
      <w:r>
        <w:rPr/>
        <w:t>les</w:t>
      </w:r>
      <w:r>
        <w:rPr>
          <w:spacing w:val="39"/>
        </w:rPr>
        <w:t> </w:t>
      </w:r>
      <w:r>
        <w:rPr/>
        <w:t>parents</w:t>
      </w:r>
      <w:r>
        <w:rPr>
          <w:spacing w:val="39"/>
        </w:rPr>
        <w:t> </w:t>
      </w:r>
      <w:r>
        <w:rPr/>
        <w:t>reproduisent</w:t>
      </w:r>
      <w:r>
        <w:rPr>
          <w:spacing w:val="39"/>
        </w:rPr>
        <w:t> </w:t>
      </w:r>
      <w:r>
        <w:rPr/>
        <w:t>cette</w:t>
      </w:r>
      <w:r>
        <w:rPr>
          <w:spacing w:val="39"/>
        </w:rPr>
        <w:t> </w:t>
      </w:r>
      <w:r>
        <w:rPr/>
        <w:t>disparité</w:t>
      </w:r>
      <w:r>
        <w:rPr>
          <w:spacing w:val="39"/>
        </w:rPr>
        <w:t> </w:t>
      </w:r>
      <w:r>
        <w:rPr/>
        <w:t>dans l’argent qu’ils distribuent à leurs enfants.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1"/>
        </w:rPr>
      </w:pPr>
    </w:p>
    <w:p>
      <w:pPr>
        <w:pStyle w:val="Heading1"/>
        <w:spacing w:before="0"/>
        <w:jc w:val="left"/>
      </w:pPr>
      <w:r>
        <w:rPr/>
        <w:t>Une</w:t>
      </w:r>
      <w:r>
        <w:rPr>
          <w:spacing w:val="55"/>
          <w:w w:val="150"/>
        </w:rPr>
        <w:t> </w:t>
      </w:r>
      <w:r>
        <w:rPr/>
        <w:t>néerlandaise,</w:t>
      </w:r>
      <w:r>
        <w:rPr>
          <w:spacing w:val="55"/>
          <w:w w:val="150"/>
        </w:rPr>
        <w:t> </w:t>
      </w:r>
      <w:r>
        <w:rPr/>
        <w:t>Indy</w:t>
      </w:r>
      <w:r>
        <w:rPr>
          <w:spacing w:val="55"/>
          <w:w w:val="150"/>
        </w:rPr>
        <w:t> </w:t>
      </w:r>
      <w:r>
        <w:rPr/>
        <w:t>Mellink,</w:t>
      </w:r>
      <w:r>
        <w:rPr>
          <w:spacing w:val="55"/>
          <w:w w:val="150"/>
        </w:rPr>
        <w:t> </w:t>
      </w:r>
      <w:r>
        <w:rPr/>
        <w:t>invente</w:t>
      </w:r>
      <w:r>
        <w:rPr>
          <w:spacing w:val="55"/>
          <w:w w:val="150"/>
        </w:rPr>
        <w:t> </w:t>
      </w:r>
      <w:r>
        <w:rPr/>
        <w:t>un</w:t>
      </w:r>
      <w:r>
        <w:rPr>
          <w:spacing w:val="55"/>
          <w:w w:val="150"/>
        </w:rPr>
        <w:t> </w:t>
      </w:r>
      <w:r>
        <w:rPr/>
        <w:t>jeu</w:t>
      </w:r>
      <w:r>
        <w:rPr>
          <w:spacing w:val="56"/>
          <w:w w:val="150"/>
        </w:rPr>
        <w:t> </w:t>
      </w:r>
      <w:r>
        <w:rPr/>
        <w:t>de</w:t>
      </w:r>
      <w:r>
        <w:rPr>
          <w:spacing w:val="55"/>
          <w:w w:val="150"/>
        </w:rPr>
        <w:t> </w:t>
      </w:r>
      <w:r>
        <w:rPr/>
        <w:t>cartes</w:t>
      </w:r>
      <w:r>
        <w:rPr>
          <w:spacing w:val="55"/>
          <w:w w:val="150"/>
        </w:rPr>
        <w:t> </w:t>
      </w:r>
      <w:r>
        <w:rPr/>
        <w:t>non-genré</w:t>
      </w:r>
      <w:r>
        <w:rPr>
          <w:spacing w:val="55"/>
          <w:w w:val="150"/>
        </w:rPr>
        <w:t> </w:t>
      </w:r>
      <w:r>
        <w:rPr/>
        <w:t>pour</w:t>
      </w:r>
      <w:r>
        <w:rPr>
          <w:spacing w:val="55"/>
          <w:w w:val="150"/>
        </w:rPr>
        <w:t> </w:t>
      </w:r>
      <w:r>
        <w:rPr>
          <w:spacing w:val="-2"/>
        </w:rPr>
        <w:t>favoriser</w:t>
      </w:r>
    </w:p>
    <w:p>
      <w:pPr>
        <w:spacing w:before="136"/>
        <w:ind w:left="36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spacing w:line="369" w:lineRule="auto" w:before="0"/>
        <w:ind w:left="369" w:right="380" w:firstLine="0"/>
        <w:jc w:val="left"/>
        <w:rPr>
          <w:b/>
          <w:sz w:val="22"/>
        </w:rPr>
      </w:pPr>
      <w:r>
        <w:rPr>
          <w:b/>
          <w:sz w:val="22"/>
        </w:rPr>
        <w:t>Les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droits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humains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sont</w:t>
      </w:r>
      <w:r>
        <w:rPr>
          <w:b/>
          <w:spacing w:val="40"/>
          <w:sz w:val="22"/>
        </w:rPr>
        <w:t> </w:t>
      </w:r>
      <w:r>
        <w:rPr>
          <w:color w:val="D9D9D9"/>
          <w:sz w:val="22"/>
        </w:rPr>
        <w:t>........................................................</w:t>
      </w:r>
      <w:r>
        <w:rPr>
          <w:color w:val="D9D9D9"/>
          <w:spacing w:val="40"/>
          <w:sz w:val="22"/>
        </w:rPr>
        <w:t> </w:t>
      </w:r>
      <w:r>
        <w:rPr>
          <w:b/>
          <w:sz w:val="22"/>
        </w:rPr>
        <w:t>au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nom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la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lutte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contre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le Covid-19, dénonce Amnesty International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spacing w:line="369" w:lineRule="auto" w:before="198"/>
        <w:ind w:left="369" w:right="0" w:hanging="1"/>
        <w:jc w:val="left"/>
        <w:rPr>
          <w:b/>
          <w:sz w:val="22"/>
        </w:rPr>
      </w:pPr>
      <w:r>
        <w:rPr>
          <w:b/>
          <w:sz w:val="22"/>
        </w:rPr>
        <w:t>"Tenue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correcte"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exigée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: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des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lycéennes</w:t>
      </w:r>
      <w:r>
        <w:rPr>
          <w:b/>
          <w:spacing w:val="40"/>
          <w:sz w:val="22"/>
        </w:rPr>
        <w:t> </w:t>
      </w:r>
      <w:r>
        <w:rPr>
          <w:color w:val="D9D9D9"/>
          <w:sz w:val="22"/>
        </w:rPr>
        <w:t>........................................................</w:t>
      </w:r>
      <w:r>
        <w:rPr>
          <w:color w:val="D9D9D9"/>
          <w:spacing w:val="40"/>
          <w:sz w:val="22"/>
        </w:rPr>
        <w:t> </w:t>
      </w:r>
      <w:r>
        <w:rPr>
          <w:b/>
          <w:sz w:val="22"/>
        </w:rPr>
        <w:t>le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droit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80"/>
          <w:sz w:val="22"/>
        </w:rPr>
        <w:t> </w:t>
      </w:r>
      <w:r>
        <w:rPr>
          <w:b/>
          <w:sz w:val="22"/>
        </w:rPr>
        <w:t>s’habiller comme elles veulent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4"/>
        <w:rPr>
          <w:b/>
        </w:rPr>
      </w:pPr>
    </w:p>
    <w:p>
      <w:pPr>
        <w:pStyle w:val="Heading1"/>
        <w:tabs>
          <w:tab w:pos="8323" w:val="left" w:leader="dot"/>
        </w:tabs>
        <w:spacing w:line="369" w:lineRule="auto" w:before="0"/>
        <w:ind w:right="380"/>
        <w:jc w:val="left"/>
      </w:pPr>
      <w:r>
        <w:rPr/>
        <w:t>Un</w:t>
      </w:r>
      <w:r>
        <w:rPr>
          <w:spacing w:val="40"/>
        </w:rPr>
        <w:t> </w:t>
      </w:r>
      <w:r>
        <w:rPr/>
        <w:t>mouvement</w:t>
      </w:r>
      <w:r>
        <w:rPr>
          <w:spacing w:val="40"/>
        </w:rPr>
        <w:t> </w:t>
      </w:r>
      <w:r>
        <w:rPr/>
        <w:t>féministe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émergé</w:t>
      </w:r>
      <w:r>
        <w:rPr>
          <w:spacing w:val="40"/>
        </w:rPr>
        <w:t> </w:t>
      </w:r>
      <w:r>
        <w:rPr/>
        <w:t>sur</w:t>
      </w:r>
      <w:r>
        <w:rPr>
          <w:spacing w:val="40"/>
        </w:rPr>
        <w:t> </w:t>
      </w:r>
      <w:r>
        <w:rPr/>
        <w:t>les</w:t>
      </w:r>
      <w:r>
        <w:rPr>
          <w:spacing w:val="40"/>
        </w:rPr>
        <w:t> </w:t>
      </w:r>
      <w:r>
        <w:rPr/>
        <w:t>réseaux</w:t>
      </w:r>
      <w:r>
        <w:rPr>
          <w:spacing w:val="40"/>
        </w:rPr>
        <w:t> </w:t>
      </w:r>
      <w:r>
        <w:rPr/>
        <w:t>sociaux</w:t>
      </w:r>
      <w:r>
        <w:rPr>
          <w:spacing w:val="40"/>
        </w:rPr>
        <w:t> </w:t>
      </w:r>
      <w:r>
        <w:rPr/>
        <w:t>appelant</w:t>
      </w:r>
      <w:r>
        <w:rPr>
          <w:spacing w:val="40"/>
        </w:rPr>
        <w:t> </w:t>
      </w:r>
      <w:r>
        <w:rPr/>
        <w:t>les</w:t>
      </w:r>
      <w:r>
        <w:rPr>
          <w:spacing w:val="40"/>
        </w:rPr>
        <w:t> </w:t>
      </w:r>
      <w:r>
        <w:rPr/>
        <w:t>lycéennes</w:t>
      </w:r>
      <w:r>
        <w:rPr>
          <w:spacing w:val="40"/>
        </w:rPr>
        <w:t> </w:t>
      </w:r>
      <w:r>
        <w:rPr/>
        <w:t>à s’habiller</w:t>
      </w:r>
      <w:r>
        <w:rPr>
          <w:spacing w:val="6"/>
        </w:rPr>
        <w:t> </w:t>
      </w:r>
      <w:r>
        <w:rPr/>
        <w:t>comme</w:t>
      </w:r>
      <w:r>
        <w:rPr>
          <w:spacing w:val="7"/>
        </w:rPr>
        <w:t> </w:t>
      </w:r>
      <w:r>
        <w:rPr/>
        <w:t>elles</w:t>
      </w:r>
      <w:r>
        <w:rPr>
          <w:spacing w:val="7"/>
        </w:rPr>
        <w:t> </w:t>
      </w:r>
      <w:r>
        <w:rPr/>
        <w:t>le</w:t>
      </w:r>
      <w:r>
        <w:rPr>
          <w:spacing w:val="7"/>
        </w:rPr>
        <w:t> </w:t>
      </w:r>
      <w:r>
        <w:rPr/>
        <w:t>souhaitent</w:t>
      </w:r>
      <w:r>
        <w:rPr>
          <w:spacing w:val="7"/>
        </w:rPr>
        <w:t> </w:t>
      </w:r>
      <w:r>
        <w:rPr>
          <w:spacing w:val="-4"/>
        </w:rPr>
        <w:t>pour</w:t>
      </w:r>
      <w:r>
        <w:rPr>
          <w:rFonts w:ascii="Times New Roman" w:hAnsi="Times New Roman"/>
          <w:b w:val="0"/>
        </w:rPr>
        <w:tab/>
      </w:r>
      <w:r>
        <w:rPr/>
        <w:t>les</w:t>
      </w:r>
      <w:r>
        <w:rPr>
          <w:spacing w:val="10"/>
        </w:rPr>
        <w:t> </w:t>
      </w:r>
      <w:r>
        <w:rPr>
          <w:spacing w:val="-2"/>
        </w:rPr>
        <w:t>règlements</w:t>
      </w:r>
    </w:p>
    <w:p>
      <w:pPr>
        <w:spacing w:before="1"/>
        <w:ind w:left="369" w:right="0" w:firstLine="0"/>
        <w:jc w:val="left"/>
        <w:rPr>
          <w:sz w:val="22"/>
        </w:rPr>
      </w:pPr>
      <w:r>
        <w:rPr>
          <w:b/>
          <w:sz w:val="22"/>
        </w:rPr>
        <w:t>intérieurs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des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établissements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qu’elles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jugent</w:t>
      </w:r>
      <w:r>
        <w:rPr>
          <w:b/>
          <w:spacing w:val="-11"/>
          <w:sz w:val="22"/>
        </w:rPr>
        <w:t> </w:t>
      </w:r>
      <w:r>
        <w:rPr>
          <w:color w:val="D9D9D9"/>
          <w:spacing w:val="-2"/>
          <w:sz w:val="22"/>
        </w:rPr>
        <w:t>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tabs>
          <w:tab w:pos="8135" w:val="left" w:leader="dot"/>
        </w:tabs>
        <w:spacing w:before="163"/>
        <w:jc w:val="left"/>
      </w:pPr>
      <w:r>
        <w:rPr/>
        <w:t>«</w:t>
      </w:r>
      <w:r>
        <w:rPr>
          <w:spacing w:val="9"/>
        </w:rPr>
        <w:t> </w:t>
      </w:r>
      <w:r>
        <w:rPr/>
        <w:t>Juneteenth</w:t>
      </w:r>
      <w:r>
        <w:rPr>
          <w:spacing w:val="9"/>
        </w:rPr>
        <w:t> </w:t>
      </w:r>
      <w:r>
        <w:rPr/>
        <w:t>»</w:t>
      </w:r>
      <w:r>
        <w:rPr>
          <w:spacing w:val="9"/>
        </w:rPr>
        <w:t> </w:t>
      </w:r>
      <w:r>
        <w:rPr/>
        <w:t>:</w:t>
      </w:r>
      <w:r>
        <w:rPr>
          <w:spacing w:val="9"/>
        </w:rPr>
        <w:t> </w:t>
      </w:r>
      <w:r>
        <w:rPr/>
        <w:t>le</w:t>
      </w:r>
      <w:r>
        <w:rPr>
          <w:spacing w:val="9"/>
        </w:rPr>
        <w:t> </w:t>
      </w:r>
      <w:r>
        <w:rPr/>
        <w:t>jour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l’émancipation</w:t>
      </w:r>
      <w:r>
        <w:rPr>
          <w:spacing w:val="10"/>
        </w:rPr>
        <w:t> </w:t>
      </w:r>
      <w:r>
        <w:rPr>
          <w:spacing w:val="-5"/>
        </w:rPr>
        <w:t>des</w:t>
      </w:r>
      <w:r>
        <w:rPr>
          <w:rFonts w:ascii="Times New Roman" w:hAnsi="Times New Roman"/>
          <w:b w:val="0"/>
        </w:rPr>
        <w:tab/>
      </w:r>
      <w:r>
        <w:rPr/>
        <w:t>aux</w:t>
      </w:r>
      <w:r>
        <w:rPr>
          <w:spacing w:val="6"/>
        </w:rPr>
        <w:t> </w:t>
      </w:r>
      <w:r>
        <w:rPr/>
        <w:t>Etats-Unis</w:t>
      </w:r>
      <w:r>
        <w:rPr>
          <w:spacing w:val="7"/>
        </w:rPr>
        <w:t> </w:t>
      </w:r>
      <w:r>
        <w:rPr>
          <w:spacing w:val="-10"/>
        </w:rPr>
        <w:t>a</w:t>
      </w:r>
    </w:p>
    <w:p>
      <w:pPr>
        <w:spacing w:before="136"/>
        <w:ind w:left="369" w:right="0" w:firstLine="0"/>
        <w:jc w:val="left"/>
        <w:rPr>
          <w:b/>
          <w:sz w:val="22"/>
        </w:rPr>
      </w:pPr>
      <w:r>
        <w:rPr>
          <w:b/>
          <w:sz w:val="22"/>
        </w:rPr>
        <w:t>une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résonance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particulière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cette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année</w:t>
      </w:r>
    </w:p>
    <w:p>
      <w:pPr>
        <w:pStyle w:val="BodyText"/>
        <w:spacing w:line="369" w:lineRule="auto" w:before="137"/>
        <w:ind w:left="369"/>
      </w:pPr>
      <w:r>
        <w:rPr/>
        <w:t>Cette</w:t>
      </w:r>
      <w:r>
        <w:rPr>
          <w:spacing w:val="40"/>
        </w:rPr>
        <w:t> </w:t>
      </w:r>
      <w:r>
        <w:rPr/>
        <w:t>année,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155e</w:t>
      </w:r>
      <w:r>
        <w:rPr>
          <w:spacing w:val="40"/>
        </w:rPr>
        <w:t> </w:t>
      </w:r>
      <w:r>
        <w:rPr/>
        <w:t>commémoration</w:t>
      </w:r>
      <w:r>
        <w:rPr>
          <w:spacing w:val="40"/>
        </w:rPr>
        <w:t> </w:t>
      </w:r>
      <w:r>
        <w:rPr/>
        <w:t>du</w:t>
      </w:r>
      <w:r>
        <w:rPr>
          <w:spacing w:val="40"/>
        </w:rPr>
        <w:t> </w:t>
      </w:r>
      <w:r>
        <w:rPr/>
        <w:t>«</w:t>
      </w:r>
      <w:r>
        <w:rPr>
          <w:spacing w:val="40"/>
        </w:rPr>
        <w:t> </w:t>
      </w:r>
      <w:r>
        <w:rPr/>
        <w:t>Juneteenth</w:t>
      </w:r>
      <w:r>
        <w:rPr>
          <w:spacing w:val="40"/>
        </w:rPr>
        <w:t> </w:t>
      </w:r>
      <w:r>
        <w:rPr/>
        <w:t>»</w:t>
      </w:r>
      <w:r>
        <w:rPr>
          <w:spacing w:val="40"/>
        </w:rPr>
        <w:t> </w:t>
      </w:r>
      <w:r>
        <w:rPr/>
        <w:t>intervient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plein</w:t>
      </w:r>
      <w:r>
        <w:rPr>
          <w:spacing w:val="40"/>
        </w:rPr>
        <w:t> </w:t>
      </w:r>
      <w:r>
        <w:rPr/>
        <w:t>mouvement</w:t>
      </w:r>
      <w:r>
        <w:rPr>
          <w:spacing w:val="40"/>
        </w:rPr>
        <w:t> </w:t>
      </w:r>
      <w:r>
        <w:rPr/>
        <w:t>de protestation</w:t>
      </w:r>
      <w:r>
        <w:rPr>
          <w:spacing w:val="6"/>
        </w:rPr>
        <w:t> </w:t>
      </w:r>
      <w:r>
        <w:rPr/>
        <w:t>contre</w:t>
      </w:r>
      <w:r>
        <w:rPr>
          <w:spacing w:val="6"/>
        </w:rPr>
        <w:t> </w:t>
      </w:r>
      <w:r>
        <w:rPr/>
        <w:t>le</w:t>
      </w:r>
      <w:r>
        <w:rPr>
          <w:spacing w:val="6"/>
        </w:rPr>
        <w:t> </w:t>
      </w:r>
      <w:r>
        <w:rPr>
          <w:color w:val="D9D9D9"/>
        </w:rPr>
        <w:t>....................................................</w:t>
      </w:r>
      <w:r>
        <w:rPr>
          <w:color w:val="D9D9D9"/>
          <w:spacing w:val="73"/>
        </w:rPr>
        <w:t> </w:t>
      </w:r>
      <w:r>
        <w:rPr/>
        <w:t>et</w:t>
      </w:r>
      <w:r>
        <w:rPr>
          <w:spacing w:val="6"/>
        </w:rPr>
        <w:t> </w:t>
      </w:r>
      <w:r>
        <w:rPr/>
        <w:t>les</w:t>
      </w:r>
      <w:r>
        <w:rPr>
          <w:spacing w:val="6"/>
        </w:rPr>
        <w:t> </w:t>
      </w:r>
      <w:r>
        <w:rPr>
          <w:color w:val="D9D9D9"/>
          <w:spacing w:val="-2"/>
        </w:rPr>
        <w:t>........................................................</w:t>
      </w:r>
    </w:p>
    <w:p>
      <w:pPr>
        <w:pStyle w:val="BodyText"/>
        <w:ind w:left="369"/>
      </w:pPr>
      <w:r>
        <w:rPr>
          <w:spacing w:val="-2"/>
        </w:rPr>
        <w:t>policières.</w:t>
      </w:r>
    </w:p>
    <w:sectPr>
      <w:pgSz w:w="11900" w:h="16850"/>
      <w:pgMar w:header="0" w:footer="523" w:top="940" w:bottom="720" w:left="82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5.511719pt;margin-top:805.123718pt;width:11.45pt;height:10.95pt;mso-position-horizontal-relative:page;mso-position-vertical-relative:page;z-index:-15911936" type="#_x0000_t202" id="docshape1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sz w:val="16"/>
                  </w:rPr>
                  <w:t>2</w:t>
                </w:r>
                <w:r>
                  <w:rPr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5.511719pt;margin-top:805.123718pt;width:11.45pt;height:10.95pt;mso-position-horizontal-relative:page;mso-position-vertical-relative:page;z-index:-15911424" type="#_x0000_t202" id="docshape29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sz w:val="16"/>
                  </w:rPr>
                  <w:t>6</w:t>
                </w:r>
                <w:r>
                  <w:rPr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569" w:hanging="200"/>
        <w:jc w:val="left"/>
      </w:pPr>
      <w:rPr>
        <w:rFonts w:hint="default" w:ascii="Arial" w:hAnsi="Arial" w:eastAsia="Arial" w:cs="Arial"/>
        <w:b/>
        <w:bCs/>
        <w:i w:val="0"/>
        <w:iCs w:val="0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529" w:hanging="20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499" w:hanging="20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469" w:hanging="20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439" w:hanging="20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409" w:hanging="20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379" w:hanging="20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349" w:hanging="20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319" w:hanging="200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93"/>
      <w:ind w:left="369"/>
      <w:jc w:val="center"/>
      <w:outlineLvl w:val="1"/>
    </w:pPr>
    <w:rPr>
      <w:rFonts w:ascii="Arial" w:hAnsi="Arial" w:eastAsia="Arial" w:cs="Arial"/>
      <w:b/>
      <w:bCs/>
      <w:sz w:val="22"/>
      <w:szCs w:val="22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55"/>
      <w:ind w:left="127" w:right="129"/>
      <w:jc w:val="center"/>
    </w:pPr>
    <w:rPr>
      <w:rFonts w:ascii="Arial" w:hAnsi="Arial" w:eastAsia="Arial" w:cs="Arial"/>
      <w:b/>
      <w:bCs/>
      <w:sz w:val="48"/>
      <w:szCs w:val="48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spacing w:before="72"/>
      <w:ind w:left="369"/>
    </w:pPr>
    <w:rPr>
      <w:rFonts w:ascii="Arial" w:hAnsi="Arial" w:eastAsia="Arial" w:cs="Arial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footer" Target="footer2.xml"/><Relationship Id="rId13" Type="http://schemas.openxmlformats.org/officeDocument/2006/relationships/hyperlink" Target="https://www.ledauphine.com/societe/2015/05/14/des-balais-mais-pas-d-hommes-au-bout" TargetMode="External"/><Relationship Id="rId14" Type="http://schemas.openxmlformats.org/officeDocument/2006/relationships/hyperlink" Target="https://www.la-croix.com/France/Homophobie-annee-noire-personnes-LGBT-2018-2019-05-14-1301021612" TargetMode="External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DAEYQORkQUU,BABo-y9FobM</cp:keywords>
  <dc:title>DOD - VOC -  EXERCICES - L'égalité et les droits humains </dc:title>
  <dcterms:created xsi:type="dcterms:W3CDTF">2023-06-18T18:21:46Z</dcterms:created>
  <dcterms:modified xsi:type="dcterms:W3CDTF">2023-06-18T18:21:46Z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2023-06-18T00:00:00Z</vt:filetime>
  </property>
  <property fmtid="{D5CDD505-2E9C-101B-9397-08002B2CF9AE}" pid="3" name="Creator">
    <vt:lpwstr>Canva</vt:lpwstr>
  </property>
  <property fmtid="{D5CDD505-2E9C-101B-9397-08002B2CF9AE}" pid="4" name="LastSaved">
    <vt:filetime>2023-06-18T00:00:00Z</vt:filetime>
  </property>
  <property fmtid="{D5CDD505-2E9C-101B-9397-08002B2CF9AE}" pid="5" name="Producer">
    <vt:lpwstr>Canva</vt:lpwstr>
  </property>
</Properties>
</file>